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C2EC5" w14:textId="77777777" w:rsidR="002259D1" w:rsidRPr="002259D1" w:rsidRDefault="002259D1" w:rsidP="002259D1">
      <w:pPr>
        <w:spacing w:line="276" w:lineRule="auto"/>
        <w:ind w:right="-46"/>
        <w:jc w:val="both"/>
        <w:rPr>
          <w:rFonts w:asciiTheme="minorHAnsi" w:hAnsiTheme="minorHAnsi" w:cs="Calibri"/>
          <w:b/>
          <w:sz w:val="22"/>
          <w:szCs w:val="22"/>
        </w:rPr>
      </w:pPr>
      <w:bookmarkStart w:id="0" w:name="_Hlk55907638"/>
      <w:r w:rsidRPr="002259D1">
        <w:rPr>
          <w:rFonts w:asciiTheme="minorHAnsi" w:hAnsiTheme="minorHAnsi" w:cs="Calibri"/>
          <w:b/>
          <w:sz w:val="22"/>
          <w:szCs w:val="22"/>
        </w:rPr>
        <w:t>OBČINA GORNJI GRAD</w:t>
      </w:r>
    </w:p>
    <w:p w14:paraId="2D4B03F3" w14:textId="77777777" w:rsidR="002259D1" w:rsidRPr="002259D1" w:rsidRDefault="002259D1" w:rsidP="002259D1">
      <w:pPr>
        <w:spacing w:line="276" w:lineRule="auto"/>
        <w:ind w:right="-46"/>
        <w:jc w:val="both"/>
        <w:rPr>
          <w:rFonts w:asciiTheme="minorHAnsi" w:hAnsiTheme="minorHAnsi" w:cs="Calibri"/>
          <w:bCs/>
          <w:sz w:val="22"/>
          <w:szCs w:val="22"/>
        </w:rPr>
      </w:pPr>
      <w:r w:rsidRPr="002259D1">
        <w:rPr>
          <w:rFonts w:asciiTheme="minorHAnsi" w:hAnsiTheme="minorHAnsi" w:cs="Calibri"/>
          <w:bCs/>
          <w:sz w:val="22"/>
          <w:szCs w:val="22"/>
        </w:rPr>
        <w:t>Kocbekova cesta 23</w:t>
      </w:r>
    </w:p>
    <w:p w14:paraId="31E34696" w14:textId="77777777" w:rsidR="002259D1" w:rsidRPr="002259D1" w:rsidRDefault="002259D1" w:rsidP="002259D1">
      <w:pPr>
        <w:spacing w:line="276" w:lineRule="auto"/>
        <w:ind w:right="-46"/>
        <w:jc w:val="both"/>
        <w:rPr>
          <w:rFonts w:asciiTheme="minorHAnsi" w:hAnsiTheme="minorHAnsi" w:cs="Calibri"/>
          <w:bCs/>
          <w:sz w:val="22"/>
          <w:szCs w:val="22"/>
        </w:rPr>
      </w:pPr>
      <w:r w:rsidRPr="002259D1">
        <w:rPr>
          <w:rFonts w:asciiTheme="minorHAnsi" w:hAnsiTheme="minorHAnsi" w:cs="Calibri"/>
          <w:bCs/>
          <w:sz w:val="22"/>
          <w:szCs w:val="22"/>
        </w:rPr>
        <w:t>3342 Gornji Grad</w:t>
      </w:r>
    </w:p>
    <w:p w14:paraId="7717C301" w14:textId="77777777" w:rsidR="002259D1" w:rsidRPr="002259D1" w:rsidRDefault="002259D1" w:rsidP="002259D1">
      <w:pPr>
        <w:spacing w:line="276" w:lineRule="auto"/>
        <w:ind w:right="-46"/>
        <w:jc w:val="both"/>
        <w:rPr>
          <w:rFonts w:asciiTheme="minorHAnsi" w:hAnsiTheme="minorHAnsi" w:cs="Calibri"/>
          <w:bCs/>
          <w:sz w:val="22"/>
          <w:szCs w:val="22"/>
        </w:rPr>
      </w:pPr>
      <w:r w:rsidRPr="002259D1">
        <w:rPr>
          <w:rFonts w:asciiTheme="minorHAnsi" w:hAnsiTheme="minorHAnsi" w:cs="Calibri"/>
          <w:bCs/>
          <w:sz w:val="22"/>
          <w:szCs w:val="22"/>
        </w:rPr>
        <w:t>Matična številka: 5883776000</w:t>
      </w:r>
    </w:p>
    <w:p w14:paraId="65B215F4" w14:textId="1F902D92" w:rsidR="0092105B" w:rsidRPr="002259D1" w:rsidRDefault="002259D1" w:rsidP="002259D1">
      <w:pPr>
        <w:spacing w:line="276" w:lineRule="auto"/>
        <w:ind w:right="-46"/>
        <w:jc w:val="both"/>
        <w:rPr>
          <w:rFonts w:asciiTheme="minorHAnsi" w:hAnsiTheme="minorHAnsi" w:cs="Calibri"/>
          <w:bCs/>
          <w:sz w:val="22"/>
          <w:szCs w:val="22"/>
        </w:rPr>
      </w:pPr>
      <w:r w:rsidRPr="002259D1">
        <w:rPr>
          <w:rFonts w:asciiTheme="minorHAnsi" w:hAnsiTheme="minorHAnsi" w:cs="Calibri"/>
          <w:bCs/>
          <w:sz w:val="22"/>
          <w:szCs w:val="22"/>
        </w:rPr>
        <w:t>Davčna številka: SI 89964268</w:t>
      </w:r>
    </w:p>
    <w:p w14:paraId="685BE61C" w14:textId="0FCD107A" w:rsidR="006D6108" w:rsidRPr="006D6108" w:rsidRDefault="006D6108" w:rsidP="006D6108">
      <w:pPr>
        <w:spacing w:line="276" w:lineRule="auto"/>
        <w:ind w:right="-46"/>
        <w:jc w:val="both"/>
        <w:rPr>
          <w:rFonts w:asciiTheme="minorHAnsi" w:hAnsiTheme="minorHAnsi" w:cs="Calibri"/>
          <w:bCs/>
          <w:sz w:val="22"/>
          <w:szCs w:val="22"/>
        </w:rPr>
      </w:pPr>
      <w:r w:rsidRPr="006D6108">
        <w:rPr>
          <w:rFonts w:asciiTheme="minorHAnsi" w:hAnsiTheme="minorHAnsi" w:cs="Calibri"/>
          <w:bCs/>
          <w:sz w:val="22"/>
          <w:szCs w:val="22"/>
        </w:rPr>
        <w:t>ki jo zastopa</w:t>
      </w:r>
      <w:r>
        <w:rPr>
          <w:rFonts w:asciiTheme="minorHAnsi" w:hAnsiTheme="minorHAnsi" w:cs="Calibri"/>
          <w:bCs/>
          <w:sz w:val="22"/>
          <w:szCs w:val="22"/>
        </w:rPr>
        <w:t xml:space="preserve"> </w:t>
      </w:r>
      <w:r w:rsidRPr="006D6108">
        <w:rPr>
          <w:rFonts w:asciiTheme="minorHAnsi" w:hAnsiTheme="minorHAnsi" w:cs="Calibri"/>
          <w:bCs/>
          <w:sz w:val="22"/>
          <w:szCs w:val="22"/>
        </w:rPr>
        <w:t xml:space="preserve">župan </w:t>
      </w:r>
      <w:r w:rsidR="002259D1">
        <w:rPr>
          <w:rFonts w:asciiTheme="minorHAnsi" w:hAnsiTheme="minorHAnsi" w:cs="Calibri"/>
          <w:bCs/>
          <w:sz w:val="22"/>
          <w:szCs w:val="22"/>
        </w:rPr>
        <w:t>Anton Špeh</w:t>
      </w:r>
    </w:p>
    <w:p w14:paraId="037DAB22" w14:textId="34720EFF" w:rsidR="00960F1A" w:rsidRPr="00960F1A" w:rsidRDefault="00960F1A" w:rsidP="006D6108">
      <w:pPr>
        <w:spacing w:line="276" w:lineRule="auto"/>
        <w:ind w:right="-46"/>
        <w:jc w:val="both"/>
        <w:rPr>
          <w:rFonts w:asciiTheme="minorHAnsi" w:hAnsiTheme="minorHAnsi" w:cs="Calibri"/>
          <w:sz w:val="22"/>
          <w:szCs w:val="22"/>
        </w:rPr>
      </w:pPr>
      <w:r w:rsidRPr="00960F1A">
        <w:rPr>
          <w:rFonts w:asciiTheme="minorHAnsi" w:hAnsiTheme="minorHAnsi" w:cs="Calibri"/>
          <w:sz w:val="22"/>
          <w:szCs w:val="22"/>
        </w:rPr>
        <w:t>(v nadaljevanju tudi: »</w:t>
      </w:r>
      <w:r w:rsidRPr="00960F1A">
        <w:rPr>
          <w:rFonts w:asciiTheme="minorHAnsi" w:hAnsiTheme="minorHAnsi" w:cs="Calibri"/>
          <w:b/>
          <w:bCs/>
          <w:sz w:val="22"/>
          <w:szCs w:val="22"/>
        </w:rPr>
        <w:t>naročnik</w:t>
      </w:r>
      <w:r w:rsidRPr="00960F1A">
        <w:rPr>
          <w:rFonts w:asciiTheme="minorHAnsi" w:hAnsiTheme="minorHAnsi" w:cs="Calibri"/>
          <w:sz w:val="22"/>
          <w:szCs w:val="22"/>
        </w:rPr>
        <w:t>«)</w:t>
      </w:r>
    </w:p>
    <w:bookmarkEnd w:id="0"/>
    <w:p w14:paraId="2F872EFD" w14:textId="77777777" w:rsidR="00960F1A" w:rsidRPr="00960F1A" w:rsidRDefault="00960F1A" w:rsidP="00960F1A">
      <w:pPr>
        <w:spacing w:line="276" w:lineRule="auto"/>
        <w:ind w:right="965"/>
        <w:jc w:val="both"/>
        <w:rPr>
          <w:rFonts w:asciiTheme="minorHAnsi" w:hAnsiTheme="minorHAnsi" w:cs="Calibri"/>
          <w:sz w:val="22"/>
          <w:szCs w:val="22"/>
        </w:rPr>
      </w:pPr>
    </w:p>
    <w:p w14:paraId="70227720" w14:textId="77777777" w:rsidR="00960F1A" w:rsidRPr="00960F1A" w:rsidRDefault="00960F1A" w:rsidP="00960F1A">
      <w:pPr>
        <w:spacing w:line="276" w:lineRule="auto"/>
        <w:ind w:right="965"/>
        <w:jc w:val="both"/>
        <w:rPr>
          <w:rFonts w:asciiTheme="minorHAnsi" w:hAnsiTheme="minorHAnsi" w:cs="Calibri"/>
          <w:sz w:val="22"/>
          <w:szCs w:val="22"/>
        </w:rPr>
      </w:pPr>
      <w:r w:rsidRPr="00960F1A">
        <w:rPr>
          <w:rFonts w:asciiTheme="minorHAnsi" w:hAnsiTheme="minorHAnsi" w:cs="Calibri"/>
          <w:sz w:val="22"/>
          <w:szCs w:val="22"/>
        </w:rPr>
        <w:t>in</w:t>
      </w:r>
    </w:p>
    <w:p w14:paraId="57686A86" w14:textId="77777777" w:rsidR="00960F1A" w:rsidRPr="00960F1A" w:rsidRDefault="00960F1A" w:rsidP="00960F1A">
      <w:pPr>
        <w:spacing w:line="276" w:lineRule="auto"/>
        <w:rPr>
          <w:rFonts w:asciiTheme="minorHAnsi" w:hAnsiTheme="minorHAnsi" w:cs="Calibri"/>
          <w:b/>
          <w:sz w:val="22"/>
          <w:szCs w:val="22"/>
        </w:rPr>
      </w:pPr>
    </w:p>
    <w:p w14:paraId="5BCB8533" w14:textId="77777777" w:rsidR="00960F1A" w:rsidRPr="00960F1A" w:rsidRDefault="00960F1A" w:rsidP="00960F1A">
      <w:pPr>
        <w:spacing w:line="276" w:lineRule="auto"/>
        <w:rPr>
          <w:rFonts w:asciiTheme="minorHAnsi" w:hAnsiTheme="minorHAnsi" w:cs="Calibri"/>
          <w:b/>
          <w:sz w:val="22"/>
          <w:szCs w:val="22"/>
        </w:rPr>
      </w:pPr>
      <w:r w:rsidRPr="00960F1A">
        <w:rPr>
          <w:rFonts w:asciiTheme="minorHAnsi" w:hAnsiTheme="minorHAnsi" w:cs="Calibri"/>
          <w:b/>
          <w:sz w:val="22"/>
          <w:szCs w:val="22"/>
        </w:rPr>
        <w:t>………………………</w:t>
      </w:r>
    </w:p>
    <w:p w14:paraId="29C1CC4C" w14:textId="77777777" w:rsidR="00960F1A" w:rsidRPr="00960F1A" w:rsidRDefault="00960F1A" w:rsidP="00960F1A">
      <w:pPr>
        <w:spacing w:line="276" w:lineRule="auto"/>
        <w:rPr>
          <w:rFonts w:asciiTheme="minorHAnsi" w:hAnsiTheme="minorHAnsi" w:cs="Calibri"/>
          <w:b/>
          <w:sz w:val="22"/>
          <w:szCs w:val="22"/>
        </w:rPr>
      </w:pPr>
      <w:r w:rsidRPr="00960F1A">
        <w:rPr>
          <w:rFonts w:asciiTheme="minorHAnsi" w:hAnsiTheme="minorHAnsi" w:cs="Calibri"/>
          <w:b/>
          <w:sz w:val="22"/>
          <w:szCs w:val="22"/>
        </w:rPr>
        <w:t>………………………</w:t>
      </w:r>
    </w:p>
    <w:p w14:paraId="0AC74020" w14:textId="77777777" w:rsidR="00960F1A" w:rsidRPr="00960F1A" w:rsidRDefault="00960F1A" w:rsidP="00960F1A">
      <w:pPr>
        <w:spacing w:line="276" w:lineRule="auto"/>
        <w:rPr>
          <w:rFonts w:asciiTheme="minorHAnsi" w:hAnsiTheme="minorHAnsi" w:cs="Calibri"/>
          <w:sz w:val="22"/>
          <w:szCs w:val="22"/>
        </w:rPr>
      </w:pPr>
      <w:r w:rsidRPr="00960F1A">
        <w:rPr>
          <w:rFonts w:asciiTheme="minorHAnsi" w:hAnsiTheme="minorHAnsi" w:cs="Calibri"/>
          <w:sz w:val="22"/>
          <w:szCs w:val="22"/>
        </w:rPr>
        <w:t xml:space="preserve">Matična številka: .........., </w:t>
      </w:r>
    </w:p>
    <w:p w14:paraId="18F3CE2A" w14:textId="77777777" w:rsidR="00960F1A" w:rsidRPr="00960F1A" w:rsidRDefault="00960F1A" w:rsidP="00960F1A">
      <w:pPr>
        <w:spacing w:line="276" w:lineRule="auto"/>
        <w:rPr>
          <w:rFonts w:asciiTheme="minorHAnsi" w:hAnsiTheme="minorHAnsi" w:cs="Calibri"/>
          <w:sz w:val="22"/>
          <w:szCs w:val="22"/>
        </w:rPr>
      </w:pPr>
      <w:r w:rsidRPr="00960F1A">
        <w:rPr>
          <w:rFonts w:asciiTheme="minorHAnsi" w:hAnsiTheme="minorHAnsi" w:cs="Calibri"/>
          <w:sz w:val="22"/>
          <w:szCs w:val="22"/>
        </w:rPr>
        <w:t xml:space="preserve">Davčna številka: ..........., </w:t>
      </w:r>
    </w:p>
    <w:p w14:paraId="0CFAEE51" w14:textId="77777777" w:rsidR="00960F1A" w:rsidRPr="00960F1A" w:rsidRDefault="00960F1A" w:rsidP="00960F1A">
      <w:pPr>
        <w:spacing w:line="276" w:lineRule="auto"/>
        <w:rPr>
          <w:rFonts w:asciiTheme="minorHAnsi" w:hAnsiTheme="minorHAnsi" w:cs="Calibri"/>
          <w:sz w:val="22"/>
          <w:szCs w:val="22"/>
        </w:rPr>
      </w:pPr>
      <w:r w:rsidRPr="00960F1A">
        <w:rPr>
          <w:rFonts w:asciiTheme="minorHAnsi" w:hAnsiTheme="minorHAnsi" w:cs="Calibri"/>
          <w:sz w:val="22"/>
          <w:szCs w:val="22"/>
        </w:rPr>
        <w:t>ki ga zastopa ..........</w:t>
      </w:r>
    </w:p>
    <w:p w14:paraId="11953FDE" w14:textId="77777777" w:rsidR="00960F1A" w:rsidRPr="00960F1A" w:rsidRDefault="00960F1A" w:rsidP="00960F1A">
      <w:pPr>
        <w:spacing w:line="276" w:lineRule="auto"/>
        <w:rPr>
          <w:rFonts w:asciiTheme="minorHAnsi" w:hAnsiTheme="minorHAnsi" w:cs="Calibri"/>
          <w:sz w:val="22"/>
          <w:szCs w:val="22"/>
        </w:rPr>
      </w:pPr>
      <w:r w:rsidRPr="00960F1A">
        <w:rPr>
          <w:rFonts w:asciiTheme="minorHAnsi" w:hAnsiTheme="minorHAnsi" w:cs="Calibri"/>
          <w:sz w:val="22"/>
          <w:szCs w:val="22"/>
        </w:rPr>
        <w:t>(v nadaljevanju »</w:t>
      </w:r>
      <w:r w:rsidRPr="00960F1A">
        <w:rPr>
          <w:rFonts w:asciiTheme="minorHAnsi" w:hAnsiTheme="minorHAnsi" w:cs="Calibri"/>
          <w:b/>
          <w:sz w:val="22"/>
          <w:szCs w:val="22"/>
        </w:rPr>
        <w:t>izvajalec</w:t>
      </w:r>
      <w:r w:rsidRPr="00960F1A">
        <w:rPr>
          <w:rFonts w:asciiTheme="minorHAnsi" w:hAnsiTheme="minorHAnsi" w:cs="Calibri"/>
          <w:sz w:val="22"/>
          <w:szCs w:val="22"/>
        </w:rPr>
        <w:t>«)</w:t>
      </w:r>
    </w:p>
    <w:p w14:paraId="25BFE218" w14:textId="77777777" w:rsidR="00960F1A" w:rsidRPr="00960F1A" w:rsidRDefault="00960F1A" w:rsidP="00960F1A">
      <w:pPr>
        <w:spacing w:line="276" w:lineRule="auto"/>
        <w:rPr>
          <w:rFonts w:asciiTheme="minorHAnsi" w:hAnsiTheme="minorHAnsi" w:cs="Calibri"/>
          <w:b/>
          <w:sz w:val="22"/>
          <w:szCs w:val="22"/>
        </w:rPr>
      </w:pPr>
    </w:p>
    <w:p w14:paraId="48BEE0ED" w14:textId="77777777" w:rsidR="00720BB9" w:rsidRPr="00882590" w:rsidRDefault="00720BB9" w:rsidP="00882590">
      <w:pPr>
        <w:spacing w:line="276" w:lineRule="auto"/>
        <w:rPr>
          <w:rFonts w:asciiTheme="minorHAnsi" w:hAnsiTheme="minorHAnsi" w:cs="Calibri"/>
          <w:sz w:val="22"/>
          <w:szCs w:val="22"/>
        </w:rPr>
      </w:pPr>
      <w:r w:rsidRPr="00882590">
        <w:rPr>
          <w:rFonts w:asciiTheme="minorHAnsi" w:hAnsiTheme="minorHAnsi" w:cs="Calibri"/>
          <w:sz w:val="22"/>
          <w:szCs w:val="22"/>
        </w:rPr>
        <w:t>skleneta</w:t>
      </w:r>
    </w:p>
    <w:p w14:paraId="5DC7B971" w14:textId="77777777" w:rsidR="00720BB9" w:rsidRPr="00882590" w:rsidRDefault="00720BB9" w:rsidP="00882590">
      <w:pPr>
        <w:spacing w:line="276" w:lineRule="auto"/>
        <w:ind w:right="965"/>
        <w:jc w:val="both"/>
        <w:rPr>
          <w:rFonts w:asciiTheme="minorHAnsi" w:hAnsiTheme="minorHAnsi" w:cs="Calibri"/>
          <w:sz w:val="22"/>
          <w:szCs w:val="22"/>
        </w:rPr>
      </w:pPr>
    </w:p>
    <w:p w14:paraId="5222109F" w14:textId="77777777" w:rsidR="00720BB9" w:rsidRPr="00882590" w:rsidRDefault="00720BB9" w:rsidP="00882590">
      <w:pPr>
        <w:spacing w:line="276" w:lineRule="auto"/>
        <w:ind w:right="965"/>
        <w:jc w:val="both"/>
        <w:rPr>
          <w:rFonts w:asciiTheme="minorHAnsi" w:hAnsiTheme="minorHAnsi" w:cs="Calibri"/>
          <w:sz w:val="22"/>
          <w:szCs w:val="22"/>
        </w:rPr>
      </w:pPr>
    </w:p>
    <w:p w14:paraId="7FE4852A" w14:textId="77777777" w:rsidR="008E6B79" w:rsidRPr="00882590" w:rsidRDefault="008E6B79" w:rsidP="00882590">
      <w:pPr>
        <w:spacing w:line="276" w:lineRule="auto"/>
        <w:ind w:right="965"/>
        <w:jc w:val="both"/>
        <w:rPr>
          <w:rFonts w:asciiTheme="minorHAnsi" w:hAnsiTheme="minorHAnsi" w:cs="Calibri"/>
          <w:sz w:val="22"/>
          <w:szCs w:val="22"/>
        </w:rPr>
      </w:pPr>
    </w:p>
    <w:p w14:paraId="7CD5A18D" w14:textId="77777777" w:rsidR="008E6B79" w:rsidRPr="00882590" w:rsidRDefault="008E6B79" w:rsidP="00882590">
      <w:pPr>
        <w:spacing w:line="276" w:lineRule="auto"/>
        <w:ind w:right="965"/>
        <w:jc w:val="both"/>
        <w:rPr>
          <w:rFonts w:asciiTheme="minorHAnsi" w:hAnsiTheme="minorHAnsi" w:cs="Calibri"/>
          <w:sz w:val="22"/>
          <w:szCs w:val="22"/>
        </w:rPr>
      </w:pPr>
    </w:p>
    <w:p w14:paraId="2AA3A3D2" w14:textId="77777777" w:rsidR="008E6B79" w:rsidRPr="00882590" w:rsidRDefault="008E6B79" w:rsidP="00882590">
      <w:pPr>
        <w:spacing w:line="276" w:lineRule="auto"/>
        <w:ind w:right="965"/>
        <w:jc w:val="both"/>
        <w:rPr>
          <w:rFonts w:asciiTheme="minorHAnsi" w:hAnsiTheme="minorHAnsi" w:cs="Calibri"/>
          <w:sz w:val="22"/>
          <w:szCs w:val="22"/>
        </w:rPr>
      </w:pPr>
    </w:p>
    <w:p w14:paraId="62D08408" w14:textId="77777777" w:rsidR="00EF6763" w:rsidRPr="00A95787" w:rsidRDefault="00DF3E94" w:rsidP="00882590">
      <w:pPr>
        <w:pStyle w:val="NASLOV40ptGRAY"/>
        <w:spacing w:after="0" w:line="276" w:lineRule="auto"/>
        <w:jc w:val="center"/>
        <w:rPr>
          <w:rFonts w:asciiTheme="minorHAnsi" w:eastAsia="Times New Roman" w:hAnsiTheme="minorHAnsi"/>
          <w:b/>
          <w:bCs/>
          <w:color w:val="auto"/>
          <w:sz w:val="28"/>
          <w:szCs w:val="28"/>
        </w:rPr>
      </w:pPr>
      <w:r w:rsidRPr="00A95787">
        <w:rPr>
          <w:rFonts w:asciiTheme="minorHAnsi" w:eastAsia="Times New Roman" w:hAnsiTheme="minorHAnsi"/>
          <w:b/>
          <w:bCs/>
          <w:color w:val="auto"/>
          <w:sz w:val="28"/>
          <w:szCs w:val="28"/>
        </w:rPr>
        <w:t>OKVIRNI SPORAZUM</w:t>
      </w:r>
    </w:p>
    <w:p w14:paraId="74661174" w14:textId="77777777" w:rsidR="00EF6763" w:rsidRPr="00A95787" w:rsidRDefault="00EF6763" w:rsidP="00882590">
      <w:pPr>
        <w:pStyle w:val="NASLOV40ptGRAY"/>
        <w:spacing w:after="0" w:line="276" w:lineRule="auto"/>
        <w:jc w:val="center"/>
        <w:rPr>
          <w:rFonts w:asciiTheme="minorHAnsi" w:eastAsia="Times New Roman" w:hAnsiTheme="minorHAnsi"/>
          <w:b/>
          <w:bCs/>
          <w:color w:val="auto"/>
          <w:sz w:val="28"/>
          <w:szCs w:val="28"/>
        </w:rPr>
      </w:pPr>
    </w:p>
    <w:p w14:paraId="3DAA346B" w14:textId="44552125" w:rsidR="00EF6763" w:rsidRPr="00A95787" w:rsidRDefault="00583118" w:rsidP="00882590">
      <w:pPr>
        <w:spacing w:line="276" w:lineRule="auto"/>
        <w:jc w:val="center"/>
        <w:rPr>
          <w:rFonts w:asciiTheme="minorHAnsi" w:hAnsiTheme="minorHAnsi"/>
          <w:b/>
          <w:bCs/>
          <w:sz w:val="28"/>
          <w:szCs w:val="28"/>
        </w:rPr>
      </w:pPr>
      <w:r w:rsidRPr="00A95787">
        <w:rPr>
          <w:rFonts w:asciiTheme="minorHAnsi" w:hAnsiTheme="minorHAnsi"/>
          <w:b/>
          <w:bCs/>
          <w:sz w:val="28"/>
          <w:szCs w:val="28"/>
        </w:rPr>
        <w:t xml:space="preserve">ZA IZVAJANJE </w:t>
      </w:r>
      <w:r w:rsidR="00ED1DDD" w:rsidRPr="00ED1DDD">
        <w:rPr>
          <w:rFonts w:asciiTheme="minorHAnsi" w:hAnsiTheme="minorHAnsi"/>
          <w:b/>
          <w:bCs/>
          <w:sz w:val="28"/>
          <w:szCs w:val="28"/>
        </w:rPr>
        <w:t>PREVOZA OSNOVNOŠOLSKIH OTROK V OBČINI GORNJI GRAD V LETIH 2026 – 2030</w:t>
      </w:r>
      <w:r w:rsidR="00ED1DDD">
        <w:rPr>
          <w:rFonts w:asciiTheme="minorHAnsi" w:hAnsiTheme="minorHAnsi"/>
          <w:b/>
          <w:bCs/>
          <w:sz w:val="28"/>
          <w:szCs w:val="28"/>
        </w:rPr>
        <w:t xml:space="preserve"> </w:t>
      </w:r>
    </w:p>
    <w:p w14:paraId="45A9C8CF" w14:textId="77777777" w:rsidR="0063659D" w:rsidRPr="00882590" w:rsidRDefault="0063659D" w:rsidP="00882590">
      <w:pPr>
        <w:spacing w:line="276" w:lineRule="auto"/>
        <w:jc w:val="center"/>
        <w:rPr>
          <w:rFonts w:asciiTheme="minorHAnsi" w:hAnsiTheme="minorHAnsi"/>
          <w:color w:val="595959"/>
          <w:sz w:val="22"/>
          <w:szCs w:val="22"/>
        </w:rPr>
      </w:pPr>
    </w:p>
    <w:p w14:paraId="1D89822C" w14:textId="77777777" w:rsidR="00EF6763" w:rsidRPr="00882590" w:rsidRDefault="00EF6763" w:rsidP="00882590">
      <w:pPr>
        <w:spacing w:line="276" w:lineRule="auto"/>
        <w:jc w:val="both"/>
        <w:rPr>
          <w:rFonts w:asciiTheme="minorHAnsi" w:hAnsiTheme="minorHAnsi"/>
          <w:color w:val="595959"/>
          <w:sz w:val="22"/>
          <w:szCs w:val="22"/>
        </w:rPr>
      </w:pPr>
    </w:p>
    <w:p w14:paraId="3F5384B6" w14:textId="77777777" w:rsidR="008E6B79" w:rsidRPr="00882590" w:rsidRDefault="008E6B79" w:rsidP="00882590">
      <w:pPr>
        <w:spacing w:line="276" w:lineRule="auto"/>
        <w:rPr>
          <w:rFonts w:asciiTheme="minorHAnsi" w:hAnsiTheme="minorHAnsi" w:cs="Calibri"/>
          <w:sz w:val="22"/>
          <w:szCs w:val="22"/>
        </w:rPr>
      </w:pPr>
      <w:r w:rsidRPr="00882590">
        <w:rPr>
          <w:rFonts w:asciiTheme="minorHAnsi" w:hAnsiTheme="minorHAnsi" w:cs="Calibri"/>
          <w:sz w:val="22"/>
          <w:szCs w:val="22"/>
        </w:rPr>
        <w:br w:type="page"/>
      </w:r>
    </w:p>
    <w:p w14:paraId="4A3A519E" w14:textId="59DA1BFC"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lastRenderedPageBreak/>
        <w:t>UVODNE DOLOČBE</w:t>
      </w:r>
    </w:p>
    <w:p w14:paraId="1F706F3C" w14:textId="77777777" w:rsidR="00C86AA3" w:rsidRPr="00882590" w:rsidRDefault="00C86AA3" w:rsidP="00882590">
      <w:pPr>
        <w:pStyle w:val="Telobesedila"/>
        <w:spacing w:after="0" w:line="276" w:lineRule="auto"/>
        <w:rPr>
          <w:rFonts w:asciiTheme="minorHAnsi" w:hAnsiTheme="minorHAnsi"/>
          <w:b/>
          <w:sz w:val="22"/>
          <w:szCs w:val="22"/>
        </w:rPr>
      </w:pPr>
    </w:p>
    <w:p w14:paraId="3A59E4E1"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281760E5" w14:textId="4195AB4A" w:rsidR="006D6108" w:rsidRDefault="006D6108" w:rsidP="00A72791">
      <w:pPr>
        <w:pStyle w:val="Telobesedila"/>
        <w:tabs>
          <w:tab w:val="left" w:pos="284"/>
          <w:tab w:val="left" w:pos="5850"/>
        </w:tabs>
        <w:spacing w:after="0" w:line="276" w:lineRule="auto"/>
        <w:jc w:val="both"/>
        <w:rPr>
          <w:rFonts w:asciiTheme="minorHAnsi" w:eastAsia="Times New Roman" w:hAnsiTheme="minorHAnsi"/>
          <w:sz w:val="22"/>
          <w:szCs w:val="22"/>
        </w:rPr>
      </w:pPr>
      <w:r w:rsidRPr="006D6108">
        <w:rPr>
          <w:rFonts w:asciiTheme="minorHAnsi" w:eastAsia="Times New Roman" w:hAnsiTheme="minorHAnsi"/>
          <w:sz w:val="22"/>
          <w:szCs w:val="22"/>
        </w:rPr>
        <w:t>Pogodbeni stranki ugotovita, da je bil izvajalec izbran kot najugodnejši ponudnik za izvedbo javnega naročila: »</w:t>
      </w:r>
      <w:r w:rsidR="002259D1" w:rsidRPr="002259D1">
        <w:rPr>
          <w:rFonts w:asciiTheme="minorHAnsi" w:eastAsia="Times New Roman" w:hAnsiTheme="minorHAnsi"/>
          <w:b/>
          <w:sz w:val="22"/>
          <w:szCs w:val="22"/>
        </w:rPr>
        <w:t>Izvajanje prevoza osnovnošolskih otrok v Občini Gornji Grad v letih 2026 – 2030</w:t>
      </w:r>
      <w:r w:rsidRPr="006D6108">
        <w:rPr>
          <w:rFonts w:asciiTheme="minorHAnsi" w:eastAsia="Times New Roman" w:hAnsiTheme="minorHAnsi"/>
          <w:sz w:val="22"/>
          <w:szCs w:val="22"/>
        </w:rPr>
        <w:t xml:space="preserve">« (v nadaljevanju: prevozi) v postopku oddaje javnega naročila, št. ……., objavljenega na Portalu javnih naročil </w:t>
      </w:r>
      <w:r w:rsidR="00CB6D37">
        <w:rPr>
          <w:rFonts w:asciiTheme="minorHAnsi" w:eastAsia="Times New Roman" w:hAnsiTheme="minorHAnsi"/>
          <w:sz w:val="22"/>
          <w:szCs w:val="22"/>
        </w:rPr>
        <w:t xml:space="preserve">pod oznako </w:t>
      </w:r>
      <w:r w:rsidRPr="006D6108">
        <w:rPr>
          <w:rFonts w:asciiTheme="minorHAnsi" w:eastAsia="Times New Roman" w:hAnsiTheme="minorHAnsi"/>
          <w:sz w:val="22"/>
          <w:szCs w:val="22"/>
        </w:rPr>
        <w:t>……., in na Portalu EU</w:t>
      </w:r>
      <w:r w:rsidR="00CB6D37">
        <w:rPr>
          <w:rFonts w:asciiTheme="minorHAnsi" w:eastAsia="Times New Roman" w:hAnsiTheme="minorHAnsi"/>
          <w:sz w:val="22"/>
          <w:szCs w:val="22"/>
        </w:rPr>
        <w:t xml:space="preserve"> pod oznako</w:t>
      </w:r>
      <w:r w:rsidRPr="006D6108">
        <w:rPr>
          <w:rFonts w:asciiTheme="minorHAnsi" w:eastAsia="Times New Roman" w:hAnsiTheme="minorHAnsi"/>
          <w:sz w:val="22"/>
          <w:szCs w:val="22"/>
        </w:rPr>
        <w:t xml:space="preserve"> ……..</w:t>
      </w:r>
      <w:r w:rsidR="00CB6D37">
        <w:rPr>
          <w:rFonts w:asciiTheme="minorHAnsi" w:eastAsia="Times New Roman" w:hAnsiTheme="minorHAnsi"/>
          <w:sz w:val="22"/>
          <w:szCs w:val="22"/>
        </w:rPr>
        <w:t>, datum objave .............</w:t>
      </w:r>
    </w:p>
    <w:p w14:paraId="055A6BA9" w14:textId="19A3483F" w:rsidR="002E3AB9" w:rsidRPr="00882590" w:rsidRDefault="002E3AB9" w:rsidP="00882590">
      <w:pPr>
        <w:pStyle w:val="Telobesedila"/>
        <w:tabs>
          <w:tab w:val="left" w:pos="284"/>
          <w:tab w:val="left" w:pos="5850"/>
        </w:tabs>
        <w:spacing w:after="0" w:line="276" w:lineRule="auto"/>
        <w:rPr>
          <w:rFonts w:asciiTheme="minorHAnsi" w:hAnsiTheme="minorHAnsi"/>
          <w:sz w:val="22"/>
          <w:szCs w:val="22"/>
        </w:rPr>
      </w:pPr>
      <w:r w:rsidRPr="00882590">
        <w:rPr>
          <w:rFonts w:asciiTheme="minorHAnsi" w:hAnsiTheme="minorHAnsi"/>
          <w:sz w:val="22"/>
          <w:szCs w:val="22"/>
        </w:rPr>
        <w:tab/>
      </w:r>
      <w:r w:rsidR="00016A49" w:rsidRPr="00882590">
        <w:rPr>
          <w:rFonts w:asciiTheme="minorHAnsi" w:hAnsiTheme="minorHAnsi"/>
          <w:sz w:val="22"/>
          <w:szCs w:val="22"/>
        </w:rPr>
        <w:tab/>
      </w:r>
    </w:p>
    <w:p w14:paraId="78E0F71A" w14:textId="37681EB9"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PREDMET OKVIRNEGA SPORAZUMA</w:t>
      </w:r>
    </w:p>
    <w:p w14:paraId="306F7573" w14:textId="77777777" w:rsidR="00C86AA3" w:rsidRPr="00882590" w:rsidRDefault="00C86AA3" w:rsidP="00882590">
      <w:pPr>
        <w:pStyle w:val="Telobesedila"/>
        <w:spacing w:after="0" w:line="276" w:lineRule="auto"/>
        <w:rPr>
          <w:rFonts w:asciiTheme="minorHAnsi" w:hAnsiTheme="minorHAnsi"/>
          <w:b/>
          <w:sz w:val="22"/>
          <w:szCs w:val="22"/>
        </w:rPr>
      </w:pPr>
    </w:p>
    <w:p w14:paraId="69748FF0"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0DC09637" w14:textId="77767C55" w:rsidR="002259D1" w:rsidRPr="002259D1" w:rsidRDefault="006D6108" w:rsidP="00F820DF">
      <w:pPr>
        <w:tabs>
          <w:tab w:val="left" w:pos="567"/>
        </w:tabs>
        <w:spacing w:line="276" w:lineRule="auto"/>
        <w:ind w:right="56" w:hanging="1"/>
        <w:jc w:val="both"/>
        <w:rPr>
          <w:rFonts w:asciiTheme="minorHAnsi" w:eastAsia="Calibri" w:hAnsiTheme="minorHAnsi"/>
          <w:sz w:val="22"/>
          <w:szCs w:val="22"/>
        </w:rPr>
      </w:pPr>
      <w:r>
        <w:rPr>
          <w:rFonts w:asciiTheme="minorHAnsi" w:eastAsia="Calibri" w:hAnsiTheme="minorHAnsi"/>
          <w:sz w:val="22"/>
          <w:szCs w:val="22"/>
        </w:rPr>
        <w:t>S tem okvirnim sporazumom</w:t>
      </w:r>
      <w:r w:rsidRPr="006D6108">
        <w:rPr>
          <w:rFonts w:asciiTheme="minorHAnsi" w:eastAsia="Calibri" w:hAnsiTheme="minorHAnsi"/>
          <w:sz w:val="22"/>
          <w:szCs w:val="22"/>
        </w:rPr>
        <w:t xml:space="preserve"> naročnika oddaja izvajalec pa prevzame v izvedbo prevoze otrok vsak dan v času šolskega pouka od ponedeljka do petka za obdobje </w:t>
      </w:r>
      <w:r>
        <w:rPr>
          <w:rFonts w:asciiTheme="minorHAnsi" w:eastAsia="Calibri" w:hAnsiTheme="minorHAnsi"/>
          <w:sz w:val="22"/>
          <w:szCs w:val="22"/>
        </w:rPr>
        <w:t>4</w:t>
      </w:r>
      <w:r w:rsidRPr="006D6108">
        <w:rPr>
          <w:rFonts w:asciiTheme="minorHAnsi" w:eastAsia="Calibri" w:hAnsiTheme="minorHAnsi"/>
          <w:sz w:val="22"/>
          <w:szCs w:val="22"/>
        </w:rPr>
        <w:t xml:space="preserve"> let, in sicer za šolska leta </w:t>
      </w:r>
      <w:r w:rsidR="00CB6D37" w:rsidRPr="00CB6D37">
        <w:rPr>
          <w:rFonts w:asciiTheme="minorHAnsi" w:hAnsiTheme="minorHAnsi"/>
          <w:sz w:val="22"/>
          <w:szCs w:val="22"/>
        </w:rPr>
        <w:t>2026/2027, 2027/2028, 2028/2029</w:t>
      </w:r>
      <w:r w:rsidR="00CB6D37">
        <w:rPr>
          <w:rFonts w:asciiTheme="minorHAnsi" w:hAnsiTheme="minorHAnsi"/>
          <w:sz w:val="22"/>
          <w:szCs w:val="22"/>
        </w:rPr>
        <w:t xml:space="preserve"> in</w:t>
      </w:r>
      <w:r w:rsidR="00CB6D37" w:rsidRPr="00CB6D37">
        <w:rPr>
          <w:rFonts w:asciiTheme="minorHAnsi" w:hAnsiTheme="minorHAnsi"/>
          <w:sz w:val="22"/>
          <w:szCs w:val="22"/>
        </w:rPr>
        <w:t xml:space="preserve"> 2029/2030</w:t>
      </w:r>
      <w:r w:rsidR="00CB6D37">
        <w:rPr>
          <w:rFonts w:asciiTheme="minorHAnsi" w:hAnsiTheme="minorHAnsi"/>
          <w:sz w:val="22"/>
          <w:szCs w:val="22"/>
        </w:rPr>
        <w:t xml:space="preserve">, </w:t>
      </w:r>
      <w:r w:rsidR="00213FCB">
        <w:rPr>
          <w:rFonts w:asciiTheme="minorHAnsi" w:eastAsia="Calibri" w:hAnsiTheme="minorHAnsi"/>
          <w:sz w:val="22"/>
          <w:szCs w:val="22"/>
        </w:rPr>
        <w:t>na podlagi</w:t>
      </w:r>
      <w:r w:rsidR="00311739">
        <w:rPr>
          <w:rFonts w:asciiTheme="minorHAnsi" w:eastAsia="Calibri" w:hAnsiTheme="minorHAnsi"/>
          <w:sz w:val="22"/>
          <w:szCs w:val="22"/>
        </w:rPr>
        <w:t xml:space="preserve"> izvedenega postopka oddaje</w:t>
      </w:r>
      <w:r w:rsidR="00213FCB">
        <w:rPr>
          <w:rFonts w:asciiTheme="minorHAnsi" w:eastAsia="Calibri" w:hAnsiTheme="minorHAnsi"/>
          <w:sz w:val="22"/>
          <w:szCs w:val="22"/>
        </w:rPr>
        <w:t xml:space="preserve"> javnega naročila</w:t>
      </w:r>
      <w:r w:rsidR="00311739">
        <w:rPr>
          <w:rFonts w:asciiTheme="minorHAnsi" w:eastAsia="Calibri" w:hAnsiTheme="minorHAnsi"/>
          <w:sz w:val="22"/>
          <w:szCs w:val="22"/>
        </w:rPr>
        <w:t xml:space="preserve"> iz prvega člena</w:t>
      </w:r>
      <w:r w:rsidR="00CB6D37">
        <w:rPr>
          <w:rFonts w:asciiTheme="minorHAnsi" w:eastAsia="Calibri" w:hAnsiTheme="minorHAnsi"/>
          <w:sz w:val="22"/>
          <w:szCs w:val="22"/>
        </w:rPr>
        <w:t xml:space="preserve"> t</w:t>
      </w:r>
      <w:r w:rsidR="00F820DF">
        <w:rPr>
          <w:rFonts w:asciiTheme="minorHAnsi" w:eastAsia="Calibri" w:hAnsiTheme="minorHAnsi"/>
          <w:sz w:val="22"/>
          <w:szCs w:val="22"/>
        </w:rPr>
        <w:t>ega sporazuma.</w:t>
      </w:r>
    </w:p>
    <w:p w14:paraId="4927822F"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0BBA10C1"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 xml:space="preserve">Izvajalec izrecno izjavlja, da je seznanjen, da je upoštevaje sklenitev okvirnega sporazuma, vnaprej nemogoče predvideti vse potrebne relacije oziroma njihovega obsega, vse možne spremembe vstopnih in izstopnih postaj na posamezni relaciji, urnikov in števila učencev-vozačev. Stranki sta tako izrecno sporazumni, da lahko naročnik z vsakim novim šolskim letom, kot tudi med samim šolskim letom, spremeni obseg posamezne relacije, vstopne in izstopne postaje posamezne relacije, urnik prevozov in število učencev-vozačev. </w:t>
      </w:r>
    </w:p>
    <w:p w14:paraId="7C21811E"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2C636744"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 xml:space="preserve">Izvajalec se z okvirnim sporazumom zaveže, da bo prevoze opravljal, ne glede na morebitne spremembe relacij (obsega, vstopnih in izstopnih postaj), urnikov ali števila učencev-vozačev pod enakimi pogoji in bo v ta namen sklenil aneks k temu okvirnemu sporazumu, najkasneje do 1. septembra vsakega koledarskega leta (torej začetka šolskega leta) oziroma tudi med šolskim letom, če nastane potreba po tem. </w:t>
      </w:r>
    </w:p>
    <w:p w14:paraId="7C7D6FD8"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7338B0FE"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Naročnik bo zagotovil, da bo izvajalec pisno obveščen o morebitnih spremembah glede relacij voženj (obsega, vstopnih in izstopnih), urnikov voženj in številu otrok na posamezni relaciji. Komunikacija glede urnika voženj in števila otrok na posamezni relaciji bo potekala neposredno med šolo in izvajalcem.</w:t>
      </w:r>
    </w:p>
    <w:p w14:paraId="60EB0678"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33640FB9"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Izvajalec je dolžan pristopiti k podpisu le-tega najpozneje v 8 dneh od prejema pisnega poziva naročnika.</w:t>
      </w:r>
    </w:p>
    <w:p w14:paraId="20BBF5CA"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65D10818" w14:textId="77777777" w:rsid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Med drugim se izbrani prevoznik z okvirnim sporazumom zaveže, da bo, v kolikor se spremeni število vozačev na določeni relaciji, temu prilagodil tudi prevozno sredstvo.</w:t>
      </w:r>
    </w:p>
    <w:p w14:paraId="7926C71A"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1F306606" w14:textId="0DDDA8A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 xml:space="preserve">Naročnik in izvajalec se izrecno dogovorita, da so navedene količine kilometrov iz tehnične specifikacije okvirne, prav tako tudi </w:t>
      </w:r>
      <w:r w:rsidR="00F820DF">
        <w:rPr>
          <w:rFonts w:asciiTheme="minorHAnsi" w:eastAsia="Calibri" w:hAnsiTheme="minorHAnsi"/>
          <w:sz w:val="22"/>
          <w:szCs w:val="22"/>
        </w:rPr>
        <w:t>relacije</w:t>
      </w:r>
      <w:r w:rsidRPr="006D6108">
        <w:rPr>
          <w:rFonts w:asciiTheme="minorHAnsi" w:eastAsia="Calibri" w:hAnsiTheme="minorHAnsi"/>
          <w:sz w:val="22"/>
          <w:szCs w:val="22"/>
        </w:rPr>
        <w:t xml:space="preserve"> prevozov.</w:t>
      </w:r>
    </w:p>
    <w:p w14:paraId="1EC6BDD6"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496D836C"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 xml:space="preserve">V primeru časovnih sprememb voznih redov na posamezni relaciji, za dneve, ko ima šola drugače organiziran pouk kot običajno, je vsaka šola le-to dolžna sporočiti prevozniku najmanj 24 ur pred spremembo. Prevoznik mora čas prevoza prilagoditi konkretnim potrebam šole oziroma se o tem uskladiti s strani šole pooblaščeno osebo. </w:t>
      </w:r>
    </w:p>
    <w:p w14:paraId="0957A76C"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02BE7DE8" w14:textId="00AB0B85" w:rsidR="006D6108" w:rsidRPr="006D6108" w:rsidRDefault="004F1A1E" w:rsidP="006D6108">
      <w:pPr>
        <w:tabs>
          <w:tab w:val="left" w:pos="567"/>
        </w:tabs>
        <w:spacing w:line="276" w:lineRule="auto"/>
        <w:ind w:right="56" w:hanging="1"/>
        <w:jc w:val="both"/>
        <w:rPr>
          <w:rFonts w:asciiTheme="minorHAnsi" w:eastAsia="Calibri" w:hAnsiTheme="minorHAnsi"/>
          <w:sz w:val="22"/>
          <w:szCs w:val="22"/>
        </w:rPr>
      </w:pPr>
      <w:r>
        <w:rPr>
          <w:rFonts w:asciiTheme="minorHAnsi" w:eastAsia="Calibri" w:hAnsiTheme="minorHAnsi"/>
          <w:sz w:val="22"/>
          <w:szCs w:val="22"/>
        </w:rPr>
        <w:t xml:space="preserve">Naročnik se zavezuje, da bo zagotovil, da bo </w:t>
      </w:r>
      <w:r w:rsidR="009F47D5">
        <w:rPr>
          <w:rFonts w:asciiTheme="minorHAnsi" w:eastAsia="Calibri" w:hAnsiTheme="minorHAnsi"/>
          <w:sz w:val="22"/>
          <w:szCs w:val="22"/>
        </w:rPr>
        <w:t>osnovna šola oz. podružnična šola</w:t>
      </w:r>
      <w:r w:rsidR="006D6108" w:rsidRPr="006D6108">
        <w:rPr>
          <w:rFonts w:asciiTheme="minorHAnsi" w:eastAsia="Calibri" w:hAnsiTheme="minorHAnsi"/>
          <w:sz w:val="22"/>
          <w:szCs w:val="22"/>
        </w:rPr>
        <w:t xml:space="preserve"> prevozniku pred začetkom vsakega šolskega leta </w:t>
      </w:r>
      <w:r>
        <w:rPr>
          <w:rFonts w:asciiTheme="minorHAnsi" w:eastAsia="Calibri" w:hAnsiTheme="minorHAnsi"/>
          <w:sz w:val="22"/>
          <w:szCs w:val="22"/>
        </w:rPr>
        <w:t xml:space="preserve">posredovala </w:t>
      </w:r>
      <w:r w:rsidR="006D6108" w:rsidRPr="006D6108">
        <w:rPr>
          <w:rFonts w:asciiTheme="minorHAnsi" w:eastAsia="Calibri" w:hAnsiTheme="minorHAnsi"/>
          <w:sz w:val="22"/>
          <w:szCs w:val="22"/>
        </w:rPr>
        <w:t>seznam učencev vozačev oz. v primeru medletne spremembe pa tudi med letom.</w:t>
      </w:r>
    </w:p>
    <w:p w14:paraId="60F0CC13"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10D1E7D9" w14:textId="708DE50F"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 xml:space="preserve">Število kilometrov se za čas trajanja </w:t>
      </w:r>
      <w:r w:rsidR="00F820DF">
        <w:rPr>
          <w:rFonts w:asciiTheme="minorHAnsi" w:eastAsia="Calibri" w:hAnsiTheme="minorHAnsi"/>
          <w:sz w:val="22"/>
          <w:szCs w:val="22"/>
        </w:rPr>
        <w:t>sporazuma</w:t>
      </w:r>
      <w:r w:rsidRPr="006D6108">
        <w:rPr>
          <w:rFonts w:asciiTheme="minorHAnsi" w:eastAsia="Calibri" w:hAnsiTheme="minorHAnsi"/>
          <w:sz w:val="22"/>
          <w:szCs w:val="22"/>
        </w:rPr>
        <w:t xml:space="preserve"> lahko spreminja in je odvisno od potreb osnovne šole, ki prevoz potrebuje. </w:t>
      </w:r>
    </w:p>
    <w:p w14:paraId="5FB82C5F"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378B2FB9"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r w:rsidRPr="006D6108">
        <w:rPr>
          <w:rFonts w:asciiTheme="minorHAnsi" w:eastAsia="Calibri" w:hAnsiTheme="minorHAnsi"/>
          <w:sz w:val="22"/>
          <w:szCs w:val="22"/>
        </w:rPr>
        <w:t xml:space="preserve">V primeru neprevoznosti cest zaradi višje sile (sneg, led, vihar, nesreča), prevoznik ni dolžan opraviti šolskega prevoza, ker bi z izvršitvijo prevoza ogrožal zdravje in življenje učencev. </w:t>
      </w:r>
    </w:p>
    <w:p w14:paraId="71B2A5AB" w14:textId="77777777" w:rsidR="006D6108" w:rsidRPr="006D6108" w:rsidRDefault="006D6108" w:rsidP="006D6108">
      <w:pPr>
        <w:tabs>
          <w:tab w:val="left" w:pos="567"/>
        </w:tabs>
        <w:spacing w:line="276" w:lineRule="auto"/>
        <w:ind w:right="56" w:hanging="1"/>
        <w:jc w:val="both"/>
        <w:rPr>
          <w:rFonts w:asciiTheme="minorHAnsi" w:eastAsia="Calibri" w:hAnsiTheme="minorHAnsi"/>
          <w:sz w:val="22"/>
          <w:szCs w:val="22"/>
        </w:rPr>
      </w:pPr>
    </w:p>
    <w:p w14:paraId="07AFCF22"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06A33DD4" w14:textId="346D9F06" w:rsidR="002E3AB9" w:rsidRDefault="006D6108" w:rsidP="00882590">
      <w:pPr>
        <w:pStyle w:val="Vsebinaokvira"/>
        <w:widowControl w:val="0"/>
        <w:tabs>
          <w:tab w:val="left" w:pos="567"/>
        </w:tabs>
        <w:spacing w:line="276" w:lineRule="auto"/>
        <w:rPr>
          <w:rFonts w:asciiTheme="minorHAnsi" w:eastAsia="Arial Unicode MS" w:hAnsiTheme="minorHAnsi" w:cs="Arial Unicode MS"/>
          <w:bCs/>
          <w:sz w:val="22"/>
          <w:szCs w:val="22"/>
          <w:lang w:eastAsia="sl-SI"/>
        </w:rPr>
      </w:pPr>
      <w:r w:rsidRPr="006D6108">
        <w:rPr>
          <w:rFonts w:asciiTheme="minorHAnsi" w:eastAsia="Arial Unicode MS" w:hAnsiTheme="minorHAnsi" w:cs="Arial Unicode MS"/>
          <w:bCs/>
          <w:sz w:val="22"/>
          <w:szCs w:val="22"/>
          <w:lang w:eastAsia="sl-SI"/>
        </w:rPr>
        <w:t>Izvajalec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w:t>
      </w:r>
    </w:p>
    <w:p w14:paraId="22F45A27" w14:textId="77777777" w:rsidR="00A52D6A" w:rsidRDefault="00A52D6A" w:rsidP="00882590">
      <w:pPr>
        <w:pStyle w:val="Vsebinaokvira"/>
        <w:widowControl w:val="0"/>
        <w:tabs>
          <w:tab w:val="left" w:pos="567"/>
        </w:tabs>
        <w:spacing w:line="276" w:lineRule="auto"/>
        <w:rPr>
          <w:rFonts w:asciiTheme="minorHAnsi" w:eastAsia="Arial Unicode MS" w:hAnsiTheme="minorHAnsi" w:cs="Arial Unicode MS"/>
          <w:bCs/>
          <w:sz w:val="22"/>
          <w:szCs w:val="22"/>
          <w:lang w:eastAsia="sl-SI"/>
        </w:rPr>
      </w:pPr>
    </w:p>
    <w:p w14:paraId="18CB3E0E" w14:textId="77777777" w:rsidR="00A52D6A" w:rsidRPr="00882590" w:rsidRDefault="00A52D6A" w:rsidP="00A52D6A">
      <w:pPr>
        <w:numPr>
          <w:ilvl w:val="0"/>
          <w:numId w:val="6"/>
        </w:numPr>
        <w:tabs>
          <w:tab w:val="left" w:pos="720"/>
        </w:tabs>
        <w:suppressAutoHyphens/>
        <w:spacing w:line="276" w:lineRule="auto"/>
        <w:jc w:val="center"/>
        <w:rPr>
          <w:rFonts w:asciiTheme="minorHAnsi" w:hAnsiTheme="minorHAnsi"/>
          <w:b/>
          <w:sz w:val="22"/>
          <w:szCs w:val="22"/>
        </w:rPr>
      </w:pPr>
      <w:r w:rsidRPr="00882590">
        <w:rPr>
          <w:rFonts w:asciiTheme="minorHAnsi" w:hAnsiTheme="minorHAnsi"/>
          <w:b/>
          <w:sz w:val="22"/>
          <w:szCs w:val="22"/>
        </w:rPr>
        <w:t>člen</w:t>
      </w:r>
    </w:p>
    <w:p w14:paraId="1009E67E" w14:textId="3F60EF48" w:rsidR="00A52D6A" w:rsidRDefault="00A52D6A" w:rsidP="00A52D6A">
      <w:pPr>
        <w:pStyle w:val="Vsebinaokvira"/>
        <w:widowControl w:val="0"/>
        <w:tabs>
          <w:tab w:val="left" w:pos="567"/>
        </w:tabs>
        <w:spacing w:line="276" w:lineRule="auto"/>
        <w:rPr>
          <w:rFonts w:asciiTheme="minorHAnsi" w:eastAsia="Arial Unicode MS" w:hAnsiTheme="minorHAnsi" w:cs="Arial Unicode MS"/>
          <w:bCs/>
          <w:sz w:val="22"/>
          <w:szCs w:val="22"/>
          <w:lang w:eastAsia="sl-SI"/>
        </w:rPr>
      </w:pPr>
      <w:r w:rsidRPr="0039003C">
        <w:rPr>
          <w:rFonts w:asciiTheme="minorHAnsi" w:eastAsia="Arial Unicode MS" w:hAnsiTheme="minorHAnsi" w:cs="Arial Unicode MS"/>
          <w:bCs/>
          <w:sz w:val="22"/>
          <w:szCs w:val="22"/>
          <w:lang w:eastAsia="sl-SI"/>
        </w:rPr>
        <w:t>Izvajalec izrecno potrjuje, da je seznanjen z možnostjo, da naročnik v času veljavnosti te</w:t>
      </w:r>
      <w:r>
        <w:rPr>
          <w:rFonts w:asciiTheme="minorHAnsi" w:eastAsia="Arial Unicode MS" w:hAnsiTheme="minorHAnsi" w:cs="Arial Unicode MS"/>
          <w:bCs/>
          <w:sz w:val="22"/>
          <w:szCs w:val="22"/>
          <w:lang w:eastAsia="sl-SI"/>
        </w:rPr>
        <w:t>ga okvirnega sporazuma</w:t>
      </w:r>
      <w:r w:rsidRPr="0039003C">
        <w:rPr>
          <w:rFonts w:asciiTheme="minorHAnsi" w:eastAsia="Arial Unicode MS" w:hAnsiTheme="minorHAnsi" w:cs="Arial Unicode MS"/>
          <w:bCs/>
          <w:sz w:val="22"/>
          <w:szCs w:val="22"/>
          <w:lang w:eastAsia="sl-SI"/>
        </w:rPr>
        <w:t>, predvidoma od 1. 1. 2027 dalje, prevzame v lastno izvajanje prevoze na</w:t>
      </w:r>
      <w:r w:rsidR="00FF4F41">
        <w:rPr>
          <w:rFonts w:asciiTheme="minorHAnsi" w:eastAsia="Arial Unicode MS" w:hAnsiTheme="minorHAnsi" w:cs="Arial Unicode MS"/>
          <w:bCs/>
          <w:sz w:val="22"/>
          <w:szCs w:val="22"/>
          <w:lang w:eastAsia="sl-SI"/>
        </w:rPr>
        <w:t xml:space="preserve"> RELACIJI 3:</w:t>
      </w:r>
      <w:r w:rsidRPr="0039003C">
        <w:rPr>
          <w:rFonts w:asciiTheme="minorHAnsi" w:eastAsia="Arial Unicode MS" w:hAnsiTheme="minorHAnsi" w:cs="Arial Unicode MS"/>
          <w:bCs/>
          <w:sz w:val="22"/>
          <w:szCs w:val="22"/>
          <w:lang w:eastAsia="sl-SI"/>
        </w:rPr>
        <w:t xml:space="preserve"> </w:t>
      </w:r>
      <w:r w:rsidR="00FF4F41" w:rsidRPr="00FF4F41">
        <w:rPr>
          <w:rFonts w:asciiTheme="minorHAnsi" w:eastAsia="Arial Unicode MS" w:hAnsiTheme="minorHAnsi" w:cs="Arial Unicode MS"/>
          <w:bCs/>
          <w:sz w:val="22"/>
          <w:szCs w:val="22"/>
          <w:lang w:eastAsia="sl-SI"/>
        </w:rPr>
        <w:t>Lenart (Kosov Brod) – OŠ Gornji Grad</w:t>
      </w:r>
      <w:r w:rsidRPr="0039003C">
        <w:rPr>
          <w:rFonts w:asciiTheme="minorHAnsi" w:eastAsia="Arial Unicode MS" w:hAnsiTheme="minorHAnsi" w:cs="Arial Unicode MS"/>
          <w:bCs/>
          <w:sz w:val="22"/>
          <w:szCs w:val="22"/>
          <w:lang w:eastAsia="sl-SI"/>
        </w:rPr>
        <w:t>.</w:t>
      </w:r>
    </w:p>
    <w:p w14:paraId="66DC3754" w14:textId="77777777" w:rsidR="00A52D6A" w:rsidRDefault="00A52D6A" w:rsidP="00A52D6A">
      <w:pPr>
        <w:pStyle w:val="Vsebinaokvira"/>
        <w:widowControl w:val="0"/>
        <w:tabs>
          <w:tab w:val="left" w:pos="567"/>
        </w:tabs>
        <w:spacing w:line="276" w:lineRule="auto"/>
        <w:rPr>
          <w:rFonts w:asciiTheme="minorHAnsi" w:eastAsia="Arial Unicode MS" w:hAnsiTheme="minorHAnsi" w:cs="Arial Unicode MS"/>
          <w:bCs/>
          <w:sz w:val="22"/>
          <w:szCs w:val="22"/>
          <w:lang w:eastAsia="sl-SI"/>
        </w:rPr>
      </w:pPr>
    </w:p>
    <w:p w14:paraId="29437D44" w14:textId="0AC7F68B" w:rsidR="00A52D6A" w:rsidRDefault="00A52D6A" w:rsidP="00A52D6A">
      <w:pPr>
        <w:pStyle w:val="Vsebinaokvira"/>
        <w:widowControl w:val="0"/>
        <w:tabs>
          <w:tab w:val="left" w:pos="567"/>
        </w:tabs>
        <w:spacing w:line="276" w:lineRule="auto"/>
        <w:rPr>
          <w:rFonts w:asciiTheme="minorHAnsi" w:eastAsia="Arial Unicode MS" w:hAnsiTheme="minorHAnsi" w:cs="Arial Unicode MS"/>
          <w:bCs/>
          <w:sz w:val="22"/>
          <w:szCs w:val="22"/>
          <w:lang w:eastAsia="sl-SI"/>
        </w:rPr>
      </w:pPr>
      <w:r w:rsidRPr="0039003C">
        <w:rPr>
          <w:rFonts w:asciiTheme="minorHAnsi" w:eastAsia="Arial Unicode MS" w:hAnsiTheme="minorHAnsi" w:cs="Arial Unicode MS"/>
          <w:bCs/>
          <w:sz w:val="22"/>
          <w:szCs w:val="22"/>
          <w:lang w:eastAsia="sl-SI"/>
        </w:rPr>
        <w:t xml:space="preserve">Naročnik lahko navedeno </w:t>
      </w:r>
      <w:r w:rsidR="00E309AF">
        <w:rPr>
          <w:rFonts w:asciiTheme="minorHAnsi" w:eastAsia="Arial Unicode MS" w:hAnsiTheme="minorHAnsi" w:cs="Arial Unicode MS"/>
          <w:bCs/>
          <w:sz w:val="22"/>
          <w:szCs w:val="22"/>
          <w:lang w:eastAsia="sl-SI"/>
        </w:rPr>
        <w:t xml:space="preserve">relacijo </w:t>
      </w:r>
      <w:r w:rsidRPr="0039003C">
        <w:rPr>
          <w:rFonts w:asciiTheme="minorHAnsi" w:eastAsia="Arial Unicode MS" w:hAnsiTheme="minorHAnsi" w:cs="Arial Unicode MS"/>
          <w:bCs/>
          <w:sz w:val="22"/>
          <w:szCs w:val="22"/>
          <w:lang w:eastAsia="sl-SI"/>
        </w:rPr>
        <w:t xml:space="preserve">prevzame v lastno izvajanje, če bodo na njegovi strani izpolnjeni pogoji za izvajanje teh prevozov, zlasti tehnični, kadrovski in organizacijski pogoji. O odločitvi za prevzem </w:t>
      </w:r>
      <w:r w:rsidR="00E309AF">
        <w:rPr>
          <w:rFonts w:asciiTheme="minorHAnsi" w:eastAsia="Arial Unicode MS" w:hAnsiTheme="minorHAnsi" w:cs="Arial Unicode MS"/>
          <w:bCs/>
          <w:sz w:val="22"/>
          <w:szCs w:val="22"/>
          <w:lang w:eastAsia="sl-SI"/>
        </w:rPr>
        <w:t>relacije</w:t>
      </w:r>
      <w:r w:rsidRPr="0039003C">
        <w:rPr>
          <w:rFonts w:asciiTheme="minorHAnsi" w:eastAsia="Arial Unicode MS" w:hAnsiTheme="minorHAnsi" w:cs="Arial Unicode MS"/>
          <w:bCs/>
          <w:sz w:val="22"/>
          <w:szCs w:val="22"/>
          <w:lang w:eastAsia="sl-SI"/>
        </w:rPr>
        <w:t xml:space="preserve"> v lastno izvajanje in o datumu začetka lastnega izvajanja bo naročnik izvajalca pisno obvestil najmanj 14 dni pred predvidenim datumom prevzema.</w:t>
      </w:r>
    </w:p>
    <w:p w14:paraId="1D2954D3" w14:textId="77777777" w:rsidR="00A52D6A" w:rsidRDefault="00A52D6A" w:rsidP="00A52D6A">
      <w:pPr>
        <w:pStyle w:val="Vsebinaokvira"/>
        <w:widowControl w:val="0"/>
        <w:tabs>
          <w:tab w:val="left" w:pos="567"/>
        </w:tabs>
        <w:spacing w:line="276" w:lineRule="auto"/>
        <w:rPr>
          <w:rFonts w:asciiTheme="minorHAnsi" w:eastAsia="Arial Unicode MS" w:hAnsiTheme="minorHAnsi" w:cs="Arial Unicode MS"/>
          <w:bCs/>
          <w:sz w:val="22"/>
          <w:szCs w:val="22"/>
          <w:lang w:eastAsia="sl-SI"/>
        </w:rPr>
      </w:pPr>
    </w:p>
    <w:p w14:paraId="55A7E231" w14:textId="63B9C8BD" w:rsidR="00A52D6A" w:rsidRDefault="00A52D6A" w:rsidP="00A52D6A">
      <w:pPr>
        <w:pStyle w:val="Vsebinaokvira"/>
        <w:widowControl w:val="0"/>
        <w:tabs>
          <w:tab w:val="left" w:pos="567"/>
        </w:tabs>
        <w:spacing w:line="276" w:lineRule="auto"/>
        <w:rPr>
          <w:rFonts w:asciiTheme="minorHAnsi" w:eastAsia="Arial Unicode MS" w:hAnsiTheme="minorHAnsi" w:cs="Arial Unicode MS"/>
          <w:bCs/>
          <w:sz w:val="22"/>
          <w:szCs w:val="22"/>
          <w:lang w:eastAsia="sl-SI"/>
        </w:rPr>
      </w:pPr>
      <w:r w:rsidRPr="0039003C">
        <w:rPr>
          <w:rFonts w:asciiTheme="minorHAnsi" w:eastAsia="Arial Unicode MS" w:hAnsiTheme="minorHAnsi" w:cs="Arial Unicode MS"/>
          <w:bCs/>
          <w:sz w:val="22"/>
          <w:szCs w:val="22"/>
          <w:lang w:eastAsia="sl-SI"/>
        </w:rPr>
        <w:t xml:space="preserve">Z dnem začetka lastnega izvajanja prevozov na </w:t>
      </w:r>
      <w:r w:rsidR="00FF4F41">
        <w:rPr>
          <w:rFonts w:asciiTheme="minorHAnsi" w:eastAsia="Arial Unicode MS" w:hAnsiTheme="minorHAnsi" w:cs="Arial Unicode MS"/>
          <w:bCs/>
          <w:sz w:val="22"/>
          <w:szCs w:val="22"/>
          <w:lang w:eastAsia="sl-SI"/>
        </w:rPr>
        <w:t>RELACIJI 3</w:t>
      </w:r>
      <w:r w:rsidRPr="0039003C">
        <w:rPr>
          <w:rFonts w:asciiTheme="minorHAnsi" w:eastAsia="Arial Unicode MS" w:hAnsiTheme="minorHAnsi" w:cs="Arial Unicode MS"/>
          <w:bCs/>
          <w:sz w:val="22"/>
          <w:szCs w:val="22"/>
          <w:lang w:eastAsia="sl-SI"/>
        </w:rPr>
        <w:t xml:space="preserve"> preneha obveznost izvajalca izvajati prevoze na tej </w:t>
      </w:r>
      <w:r w:rsidR="00E309AF">
        <w:rPr>
          <w:rFonts w:asciiTheme="minorHAnsi" w:eastAsia="Arial Unicode MS" w:hAnsiTheme="minorHAnsi" w:cs="Arial Unicode MS"/>
          <w:bCs/>
          <w:sz w:val="22"/>
          <w:szCs w:val="22"/>
          <w:lang w:eastAsia="sl-SI"/>
        </w:rPr>
        <w:t>relaciji</w:t>
      </w:r>
      <w:r w:rsidRPr="0039003C">
        <w:rPr>
          <w:rFonts w:asciiTheme="minorHAnsi" w:eastAsia="Arial Unicode MS" w:hAnsiTheme="minorHAnsi" w:cs="Arial Unicode MS"/>
          <w:bCs/>
          <w:sz w:val="22"/>
          <w:szCs w:val="22"/>
          <w:lang w:eastAsia="sl-SI"/>
        </w:rPr>
        <w:t>, obseg storitev po te</w:t>
      </w:r>
      <w:r>
        <w:rPr>
          <w:rFonts w:asciiTheme="minorHAnsi" w:eastAsia="Arial Unicode MS" w:hAnsiTheme="minorHAnsi" w:cs="Arial Unicode MS"/>
          <w:bCs/>
          <w:sz w:val="22"/>
          <w:szCs w:val="22"/>
          <w:lang w:eastAsia="sl-SI"/>
        </w:rPr>
        <w:t>m okvirnega sporazumu</w:t>
      </w:r>
      <w:r w:rsidRPr="0039003C">
        <w:rPr>
          <w:rFonts w:asciiTheme="minorHAnsi" w:eastAsia="Arial Unicode MS" w:hAnsiTheme="minorHAnsi" w:cs="Arial Unicode MS"/>
          <w:bCs/>
          <w:sz w:val="22"/>
          <w:szCs w:val="22"/>
          <w:lang w:eastAsia="sl-SI"/>
        </w:rPr>
        <w:t xml:space="preserve"> pa se v tem delu ustrezno zmanjša. Izvajalec je do navedenega dne upravičen do plačila dejansko izvedenih storitev na </w:t>
      </w:r>
      <w:r w:rsidR="00E309AF">
        <w:rPr>
          <w:rFonts w:asciiTheme="minorHAnsi" w:eastAsia="Arial Unicode MS" w:hAnsiTheme="minorHAnsi" w:cs="Arial Unicode MS"/>
          <w:bCs/>
          <w:sz w:val="22"/>
          <w:szCs w:val="22"/>
          <w:lang w:eastAsia="sl-SI"/>
        </w:rPr>
        <w:t>relaciji 3</w:t>
      </w:r>
      <w:r w:rsidRPr="0039003C">
        <w:rPr>
          <w:rFonts w:asciiTheme="minorHAnsi" w:eastAsia="Arial Unicode MS" w:hAnsiTheme="minorHAnsi" w:cs="Arial Unicode MS"/>
          <w:bCs/>
          <w:sz w:val="22"/>
          <w:szCs w:val="22"/>
          <w:lang w:eastAsia="sl-SI"/>
        </w:rPr>
        <w:t xml:space="preserve"> v skladu s pogodbeno dogovorjenimi cenami, po tem dnevu pa iz naslova zmanjšanja obsega storitev ni upravičen do nadomestila, povračila izgubljenega dobička ali drugega povračila.</w:t>
      </w:r>
    </w:p>
    <w:p w14:paraId="249D4CD7" w14:textId="77777777" w:rsidR="00A52D6A" w:rsidRDefault="00A52D6A" w:rsidP="00A52D6A">
      <w:pPr>
        <w:pStyle w:val="Vsebinaokvira"/>
        <w:widowControl w:val="0"/>
        <w:tabs>
          <w:tab w:val="left" w:pos="567"/>
        </w:tabs>
        <w:spacing w:line="276" w:lineRule="auto"/>
        <w:rPr>
          <w:rFonts w:asciiTheme="minorHAnsi" w:eastAsia="Arial Unicode MS" w:hAnsiTheme="minorHAnsi" w:cs="Arial Unicode MS"/>
          <w:bCs/>
          <w:sz w:val="22"/>
          <w:szCs w:val="22"/>
          <w:lang w:eastAsia="sl-SI"/>
        </w:rPr>
      </w:pPr>
    </w:p>
    <w:p w14:paraId="4199A22E" w14:textId="14C33EBF" w:rsidR="00A52D6A" w:rsidRDefault="00A52D6A" w:rsidP="00A52D6A">
      <w:pPr>
        <w:pStyle w:val="Vsebinaokvira"/>
        <w:widowControl w:val="0"/>
        <w:tabs>
          <w:tab w:val="left" w:pos="567"/>
        </w:tabs>
        <w:spacing w:line="276" w:lineRule="auto"/>
        <w:rPr>
          <w:rFonts w:asciiTheme="minorHAnsi" w:eastAsia="Arial Unicode MS" w:hAnsiTheme="minorHAnsi" w:cs="Arial Unicode MS"/>
          <w:bCs/>
          <w:sz w:val="22"/>
          <w:szCs w:val="22"/>
          <w:lang w:eastAsia="sl-SI"/>
        </w:rPr>
      </w:pPr>
      <w:r w:rsidRPr="00981AD8">
        <w:rPr>
          <w:rFonts w:asciiTheme="minorHAnsi" w:eastAsia="Arial Unicode MS" w:hAnsiTheme="minorHAnsi" w:cs="Arial Unicode MS"/>
          <w:bCs/>
          <w:sz w:val="22"/>
          <w:szCs w:val="22"/>
          <w:lang w:eastAsia="sl-SI"/>
        </w:rPr>
        <w:t xml:space="preserve">Če naročnik pogojev za prevzem </w:t>
      </w:r>
      <w:r w:rsidR="00E309AF">
        <w:rPr>
          <w:rFonts w:asciiTheme="minorHAnsi" w:eastAsia="Arial Unicode MS" w:hAnsiTheme="minorHAnsi" w:cs="Arial Unicode MS"/>
          <w:bCs/>
          <w:sz w:val="22"/>
          <w:szCs w:val="22"/>
          <w:lang w:eastAsia="sl-SI"/>
        </w:rPr>
        <w:t>relacije 3</w:t>
      </w:r>
      <w:r w:rsidRPr="00981AD8">
        <w:rPr>
          <w:rFonts w:asciiTheme="minorHAnsi" w:eastAsia="Arial Unicode MS" w:hAnsiTheme="minorHAnsi" w:cs="Arial Unicode MS"/>
          <w:bCs/>
          <w:sz w:val="22"/>
          <w:szCs w:val="22"/>
          <w:lang w:eastAsia="sl-SI"/>
        </w:rPr>
        <w:t xml:space="preserve"> v lastno izvajanje ne bo zagotovil ali izvajalca o prevzemu ne bo pisno obvestil v skladu s tem členom, je izvajalec dolžan prevoze na </w:t>
      </w:r>
      <w:r w:rsidR="00E309AF">
        <w:rPr>
          <w:rFonts w:asciiTheme="minorHAnsi" w:eastAsia="Arial Unicode MS" w:hAnsiTheme="minorHAnsi" w:cs="Arial Unicode MS"/>
          <w:bCs/>
          <w:sz w:val="22"/>
          <w:szCs w:val="22"/>
          <w:lang w:eastAsia="sl-SI"/>
        </w:rPr>
        <w:t>relaciji 3</w:t>
      </w:r>
      <w:r w:rsidRPr="00981AD8">
        <w:rPr>
          <w:rFonts w:asciiTheme="minorHAnsi" w:eastAsia="Arial Unicode MS" w:hAnsiTheme="minorHAnsi" w:cs="Arial Unicode MS"/>
          <w:bCs/>
          <w:sz w:val="22"/>
          <w:szCs w:val="22"/>
          <w:lang w:eastAsia="sl-SI"/>
        </w:rPr>
        <w:t xml:space="preserve"> še naprej neprekinjeno izvajati v skladu s t</w:t>
      </w:r>
      <w:r>
        <w:rPr>
          <w:rFonts w:asciiTheme="minorHAnsi" w:eastAsia="Arial Unicode MS" w:hAnsiTheme="minorHAnsi" w:cs="Arial Unicode MS"/>
          <w:bCs/>
          <w:sz w:val="22"/>
          <w:szCs w:val="22"/>
          <w:lang w:eastAsia="sl-SI"/>
        </w:rPr>
        <w:t>em okvirnim sporazumom</w:t>
      </w:r>
      <w:r w:rsidRPr="00981AD8">
        <w:rPr>
          <w:rFonts w:asciiTheme="minorHAnsi" w:eastAsia="Arial Unicode MS" w:hAnsiTheme="minorHAnsi" w:cs="Arial Unicode MS"/>
          <w:bCs/>
          <w:sz w:val="22"/>
          <w:szCs w:val="22"/>
          <w:lang w:eastAsia="sl-SI"/>
        </w:rPr>
        <w:t xml:space="preserve"> in po pogodbeno dogovorjenih cenah.</w:t>
      </w:r>
    </w:p>
    <w:p w14:paraId="3DEFA2E4" w14:textId="77777777" w:rsidR="00A52D6A" w:rsidRDefault="00A52D6A" w:rsidP="00A52D6A">
      <w:pPr>
        <w:pStyle w:val="Vsebinaokvira"/>
        <w:widowControl w:val="0"/>
        <w:tabs>
          <w:tab w:val="left" w:pos="567"/>
        </w:tabs>
        <w:spacing w:line="276" w:lineRule="auto"/>
        <w:rPr>
          <w:rFonts w:asciiTheme="minorHAnsi" w:eastAsia="Arial Unicode MS" w:hAnsiTheme="minorHAnsi" w:cs="Arial Unicode MS"/>
          <w:bCs/>
          <w:sz w:val="22"/>
          <w:szCs w:val="22"/>
          <w:lang w:eastAsia="sl-SI"/>
        </w:rPr>
      </w:pPr>
    </w:p>
    <w:p w14:paraId="2D48D90D" w14:textId="41012114" w:rsidR="00A52D6A" w:rsidRDefault="00A52D6A" w:rsidP="00A52D6A">
      <w:pPr>
        <w:pStyle w:val="Vsebinaokvira"/>
        <w:widowControl w:val="0"/>
        <w:tabs>
          <w:tab w:val="left" w:pos="567"/>
        </w:tabs>
        <w:spacing w:line="276" w:lineRule="auto"/>
        <w:rPr>
          <w:rFonts w:asciiTheme="minorHAnsi" w:eastAsia="Arial Unicode MS" w:hAnsiTheme="minorHAnsi" w:cs="Arial Unicode MS"/>
          <w:bCs/>
          <w:sz w:val="22"/>
          <w:szCs w:val="22"/>
          <w:lang w:eastAsia="sl-SI"/>
        </w:rPr>
      </w:pPr>
      <w:r w:rsidRPr="00981AD8">
        <w:rPr>
          <w:rFonts w:asciiTheme="minorHAnsi" w:eastAsia="Arial Unicode MS" w:hAnsiTheme="minorHAnsi" w:cs="Arial Unicode MS"/>
          <w:bCs/>
          <w:sz w:val="22"/>
          <w:szCs w:val="22"/>
          <w:lang w:eastAsia="sl-SI"/>
        </w:rPr>
        <w:t xml:space="preserve">Pogodbeni stranki bosta zaradi evidentiranja zmanjšanja obsega storitev </w:t>
      </w:r>
      <w:r>
        <w:rPr>
          <w:rFonts w:asciiTheme="minorHAnsi" w:eastAsia="Arial Unicode MS" w:hAnsiTheme="minorHAnsi" w:cs="Arial Unicode MS"/>
          <w:bCs/>
          <w:sz w:val="22"/>
          <w:szCs w:val="22"/>
          <w:lang w:eastAsia="sl-SI"/>
        </w:rPr>
        <w:t>ali</w:t>
      </w:r>
      <w:r w:rsidRPr="00981AD8">
        <w:rPr>
          <w:rFonts w:asciiTheme="minorHAnsi" w:eastAsia="Arial Unicode MS" w:hAnsiTheme="minorHAnsi" w:cs="Arial Unicode MS"/>
          <w:bCs/>
          <w:sz w:val="22"/>
          <w:szCs w:val="22"/>
          <w:lang w:eastAsia="sl-SI"/>
        </w:rPr>
        <w:t xml:space="preserve"> ustrezne uskladitve pogodbene vrednosti oziroma predračuna sklenili aneks k t</w:t>
      </w:r>
      <w:r>
        <w:rPr>
          <w:rFonts w:asciiTheme="minorHAnsi" w:eastAsia="Arial Unicode MS" w:hAnsiTheme="minorHAnsi" w:cs="Arial Unicode MS"/>
          <w:bCs/>
          <w:sz w:val="22"/>
          <w:szCs w:val="22"/>
          <w:lang w:eastAsia="sl-SI"/>
        </w:rPr>
        <w:t>em sporazumu, ki bo uskladitvene narave</w:t>
      </w:r>
      <w:r w:rsidRPr="00981AD8">
        <w:rPr>
          <w:rFonts w:asciiTheme="minorHAnsi" w:eastAsia="Arial Unicode MS" w:hAnsiTheme="minorHAnsi" w:cs="Arial Unicode MS"/>
          <w:bCs/>
          <w:sz w:val="22"/>
          <w:szCs w:val="22"/>
          <w:lang w:eastAsia="sl-SI"/>
        </w:rPr>
        <w:t>.</w:t>
      </w:r>
      <w:r>
        <w:rPr>
          <w:rFonts w:asciiTheme="minorHAnsi" w:eastAsia="Arial Unicode MS" w:hAnsiTheme="minorHAnsi" w:cs="Arial Unicode MS"/>
          <w:bCs/>
          <w:sz w:val="22"/>
          <w:szCs w:val="22"/>
          <w:lang w:eastAsia="sl-SI"/>
        </w:rPr>
        <w:t xml:space="preserve"> </w:t>
      </w:r>
      <w:r w:rsidRPr="006625A9">
        <w:rPr>
          <w:rFonts w:asciiTheme="minorHAnsi" w:eastAsia="Arial Unicode MS" w:hAnsiTheme="minorHAnsi" w:cs="Arial Unicode MS"/>
          <w:bCs/>
          <w:sz w:val="22"/>
          <w:szCs w:val="22"/>
          <w:lang w:eastAsia="sl-SI"/>
        </w:rPr>
        <w:t xml:space="preserve">Morebitna opustitev ali zamuda pri podpisu aneksa ne vpliva na učinkovanje pisnega obvestila naročnika in na prenehanje obveznosti izvajalca glede izvajanja prevozov na </w:t>
      </w:r>
      <w:r w:rsidR="00E309AF">
        <w:rPr>
          <w:rFonts w:asciiTheme="minorHAnsi" w:eastAsia="Arial Unicode MS" w:hAnsiTheme="minorHAnsi" w:cs="Arial Unicode MS"/>
          <w:bCs/>
          <w:sz w:val="22"/>
          <w:szCs w:val="22"/>
          <w:lang w:eastAsia="sl-SI"/>
        </w:rPr>
        <w:t>relaciji 3</w:t>
      </w:r>
      <w:r w:rsidRPr="006625A9">
        <w:rPr>
          <w:rFonts w:asciiTheme="minorHAnsi" w:eastAsia="Arial Unicode MS" w:hAnsiTheme="minorHAnsi" w:cs="Arial Unicode MS"/>
          <w:bCs/>
          <w:sz w:val="22"/>
          <w:szCs w:val="22"/>
          <w:lang w:eastAsia="sl-SI"/>
        </w:rPr>
        <w:t xml:space="preserve"> z datumom, določenim v obvestilu naročnika.</w:t>
      </w:r>
    </w:p>
    <w:p w14:paraId="34099C97" w14:textId="77777777" w:rsidR="006D6108" w:rsidRPr="00882590" w:rsidRDefault="006D6108" w:rsidP="00882590">
      <w:pPr>
        <w:pStyle w:val="Vsebinaokvira"/>
        <w:widowControl w:val="0"/>
        <w:tabs>
          <w:tab w:val="left" w:pos="567"/>
        </w:tabs>
        <w:spacing w:line="276" w:lineRule="auto"/>
        <w:rPr>
          <w:rFonts w:asciiTheme="minorHAnsi" w:eastAsia="Arial Unicode MS" w:hAnsiTheme="minorHAnsi"/>
          <w:sz w:val="22"/>
          <w:szCs w:val="22"/>
        </w:rPr>
      </w:pPr>
    </w:p>
    <w:p w14:paraId="3F87AFF4" w14:textId="0878988C"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OBVEZNOSTI IZVAJALCA</w:t>
      </w:r>
    </w:p>
    <w:p w14:paraId="1580EF1B" w14:textId="77777777" w:rsidR="00C86AA3" w:rsidRPr="00882590" w:rsidRDefault="00C86AA3" w:rsidP="00882590">
      <w:pPr>
        <w:pStyle w:val="Telobesedila"/>
        <w:spacing w:after="0" w:line="276" w:lineRule="auto"/>
        <w:rPr>
          <w:rFonts w:asciiTheme="minorHAnsi" w:hAnsiTheme="minorHAnsi"/>
          <w:b/>
          <w:sz w:val="22"/>
          <w:szCs w:val="22"/>
        </w:rPr>
      </w:pPr>
    </w:p>
    <w:p w14:paraId="5375F77C"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lastRenderedPageBreak/>
        <w:t>člen</w:t>
      </w:r>
    </w:p>
    <w:p w14:paraId="6FA433B3"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Izvajalec je dolžan opravljati prevoze na način in po pogojih, ki jih predpisuje veljavna zakonodaja s tega področja.</w:t>
      </w:r>
    </w:p>
    <w:p w14:paraId="09604A33" w14:textId="77777777" w:rsidR="002E3AB9" w:rsidRPr="00882590" w:rsidRDefault="002E3AB9" w:rsidP="00882590">
      <w:pPr>
        <w:spacing w:line="276" w:lineRule="auto"/>
        <w:jc w:val="both"/>
        <w:rPr>
          <w:rFonts w:asciiTheme="minorHAnsi" w:hAnsiTheme="minorHAnsi"/>
          <w:sz w:val="22"/>
          <w:szCs w:val="22"/>
        </w:rPr>
      </w:pPr>
    </w:p>
    <w:p w14:paraId="4E0B36DB"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Izvajalec odgovarja za varnost otrok med prevozom v šolo in iz šole v skladu z določili veljavne zakonodaje s področja predmeta okvirnega sporazuma.</w:t>
      </w:r>
    </w:p>
    <w:p w14:paraId="1F444F78" w14:textId="77777777" w:rsidR="002E3AB9" w:rsidRPr="00882590" w:rsidRDefault="002E3AB9" w:rsidP="00882590">
      <w:pPr>
        <w:spacing w:line="276" w:lineRule="auto"/>
        <w:jc w:val="both"/>
        <w:rPr>
          <w:rFonts w:asciiTheme="minorHAnsi" w:hAnsiTheme="minorHAnsi"/>
          <w:sz w:val="22"/>
          <w:szCs w:val="22"/>
        </w:rPr>
      </w:pPr>
    </w:p>
    <w:p w14:paraId="1AA97541"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 xml:space="preserve">Izvajalec je dolžan zavarovati otroke proti morebitnim poškodbam, ki bi jih le-ti utrpeli v primeru prometne nesreče. </w:t>
      </w:r>
    </w:p>
    <w:p w14:paraId="7203FD1A" w14:textId="77777777" w:rsidR="00B13A1A" w:rsidRPr="00882590" w:rsidRDefault="00B13A1A" w:rsidP="00882590">
      <w:pPr>
        <w:spacing w:line="276" w:lineRule="auto"/>
        <w:jc w:val="both"/>
        <w:rPr>
          <w:rFonts w:asciiTheme="minorHAnsi" w:hAnsiTheme="minorHAnsi"/>
          <w:sz w:val="22"/>
          <w:szCs w:val="22"/>
        </w:rPr>
      </w:pPr>
    </w:p>
    <w:p w14:paraId="1E11BB05"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294069F0"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Izvajalec se obvezuje tudi, da bo:</w:t>
      </w:r>
    </w:p>
    <w:p w14:paraId="7C11EA17"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vse storitve bo izvajal v skladu s tem okvirnim sporazumom, njenimi prilogami in splošnimi akti šole in naročnika,</w:t>
      </w:r>
    </w:p>
    <w:p w14:paraId="564E7E86"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prevzete storitve izvršil strokovno pravilno, vestno in kvalitetno v skladu s tehničnimi predpisi, standardi in zakoni ter še posebej v skladu z vsemi veljavnimi predpisi, ki urejajo področje cestnega prometa, prevoza potnikov v cestnem prometu in prevoza otrok in skupin otrok v cestnem prometu;</w:t>
      </w:r>
    </w:p>
    <w:p w14:paraId="1C58B26C"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zagotovil voznike avtobusov, ki izpolnjujejo vse predpisane zdravstvene, delovne in druge pogoje v skladu z veljavnimi predpisi, ki urejajo področje prevoza potnikov v cestnem prometu in prevoza skupin otrok v cestnem prometu;</w:t>
      </w:r>
    </w:p>
    <w:p w14:paraId="11C1A79D"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opravljal prevoze z vozili, ki po standardu ustrezajo prevozom potnikov ter predpisom, ki določajo pogoje in opremo za vozila, s katerimi se prevažajo skupine šoloobveznih otrok;</w:t>
      </w:r>
    </w:p>
    <w:p w14:paraId="4D47E55C"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v primeru okvare vozila priskrbel nadomestno vozilo v najkrajšem možnem času;</w:t>
      </w:r>
    </w:p>
    <w:p w14:paraId="5A36E485"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opravil varen prevoz šolskih otrok,</w:t>
      </w:r>
    </w:p>
    <w:p w14:paraId="06E9A3F4" w14:textId="3D9E7094"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odgovarjal za škodo v primeru potnikove smrti (otroka), okvare zdravja in poškodbe (osebne škode) ali uničenja, poškodbe ali izginitev stvari (škoda na tujih stvareh), kakor tudi za zamudo ali prekinitev prevoza (druge škode)</w:t>
      </w:r>
      <w:r w:rsidR="009310D6">
        <w:rPr>
          <w:rFonts w:asciiTheme="minorHAnsi" w:hAnsiTheme="minorHAnsi" w:cs="Calibri"/>
          <w:sz w:val="22"/>
          <w:szCs w:val="22"/>
        </w:rPr>
        <w:t>,</w:t>
      </w:r>
    </w:p>
    <w:p w14:paraId="4C436EC1"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naročniku na njegovo zahtevo predložil dokumente o brezhibnosti vozil, s katerimi izvajalec izvaja prevoze,</w:t>
      </w:r>
    </w:p>
    <w:p w14:paraId="51FCB4E9"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 xml:space="preserve">bo sodeloval z naročnikom in upošteval tehnične pogoje, </w:t>
      </w:r>
    </w:p>
    <w:p w14:paraId="66B51D78" w14:textId="2671AA9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naročnika obveščal o morebitnih zamenjavah voznikov na posameznih relacijah,</w:t>
      </w:r>
    </w:p>
    <w:p w14:paraId="4D3861BB"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naročniku na njegovo zahtevo posredoval podatke o voznikih, ki so v preteklem obdobju opravljali storitve po tem okvirnem sporazumu ter druge podatke, potrebne za izvajanje nadzora nad opravljanjem storitev po tem okvirnem sporazumu,</w:t>
      </w:r>
    </w:p>
    <w:p w14:paraId="070A144F"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 xml:space="preserve">bo izvršil storitve gospodarno in pravočasno v korist naročnika, </w:t>
      </w:r>
    </w:p>
    <w:p w14:paraId="28B9D838"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 xml:space="preserve">bo storil vse, kar spada v obseg prevzetih obveznosti, da bi bili po tem okvirnem sporazumu dovoljeni roki izpolnjeni, </w:t>
      </w:r>
    </w:p>
    <w:p w14:paraId="7CA894B0"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 xml:space="preserve">bo sproti obveščal naročnika o tekoči problematiki in nastalih situacijah, ki bi lahko vplivale na izvršitev prevzetih obveznosti, </w:t>
      </w:r>
    </w:p>
    <w:p w14:paraId="6A5D148D"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varoval poslovno tajnost naročnika in njegovih partnerjev, kakor tudi tajnost vseh tehničnih podlog, tehnoloških postopkov in ostalih informacij naročnika,</w:t>
      </w:r>
    </w:p>
    <w:p w14:paraId="0FEA65BA"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 xml:space="preserve">bo varoval vse osebne podatke otrok in morebitnih drugih oseb, ki bodo koristili prevoze pri izvajalcu, ter osebne podatke tretjih oseb, do katerih bo izvajalec prišel zaradi ali v zvezi z izvajanjem tega okvirnega sporazuma, skladno z veljavno zakonodajo. </w:t>
      </w:r>
    </w:p>
    <w:p w14:paraId="2E4D57C1"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lastRenderedPageBreak/>
        <w:t>bo zanesljiv izvajalec, sposoben upravljanja, z izkušnjami, ugledom in zaposlenimi, ki so sposobni izvesti razpisana dela, ter da razpolagamo z zadostnimi tehničnimi in kadrovskimi zmogljivostmi za izvedbo javnega naročila;</w:t>
      </w:r>
    </w:p>
    <w:p w14:paraId="682C5004"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 javno naročilo izvajal s strokovno usposobljenimi delavci oziroma kadrom in ga je sposoben izvesti;</w:t>
      </w:r>
    </w:p>
    <w:p w14:paraId="07069F8B"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423552A"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bodo vsi zamenjani kadri ob morebitni menjavi izpolnjevali veljavno zakonodajo;</w:t>
      </w:r>
    </w:p>
    <w:p w14:paraId="7A86F28A"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je v celoti seznanjen z obsegom in zahtevnostjo javnega naročila;</w:t>
      </w:r>
    </w:p>
    <w:p w14:paraId="26138083"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zagotovil varen prevoz šoloobveznih otrok, s tehnično brezhibnimi vozili, za katera ima veljavno licenco in izpolnjujejo pogoje, ki jih določajo predpisi za prevoze skupine otrok in ostala veljavna zakonodaja, ki ureja področje predmeta javnega naročila;</w:t>
      </w:r>
    </w:p>
    <w:p w14:paraId="5535D61D"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vozniki, ki sodelujejo v zadevni ponudbi za opravljanje prevozov šoloobveznih otrok, izpolnjujejo pogoje, ki jih določajo predpisi za prevoze skupine otrok in ostala veljavna zakonodaja, ki ureja področje predmeta javnega naročila;</w:t>
      </w:r>
    </w:p>
    <w:p w14:paraId="0D63FD0A"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 xml:space="preserve">ima v primeru okvare vozila ali odsotnosti voznika zagotavlja nadomestno vozilo oz. nadomestnega voznika, ki bo sposoben nemoteno, varno in v skladu z veljavno zakonodajo, ki ureja področje predmeta javnega naročila, opravljati prevoze učencev osnovnih šol; </w:t>
      </w:r>
    </w:p>
    <w:p w14:paraId="4FEF2EB1"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izvaja notranjo kontrolo, kar pomeni, da izvaja trajno kontrolo nad izvajanjem predpisanih zdravstvenih, delovnih in drugih pogojev, ki jih morajo izpolnjevati vozniki, potrebnih za varno upravljanje z vozilom, nad predpisanimi pogoji glede vozil in izvajanjem drugih predpisanih ukrepov, od katerih je odvisna varnost cestnega prometa;</w:t>
      </w:r>
    </w:p>
    <w:p w14:paraId="25DF0FC6" w14:textId="7777777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ima veljavno licenco za opravljanje prostega cestnega prevoza oseb v notranjem cestnem prometu.</w:t>
      </w:r>
    </w:p>
    <w:p w14:paraId="7F79C51C" w14:textId="52A76D1E" w:rsidR="00E3227B" w:rsidRPr="00882590" w:rsidRDefault="00E3227B" w:rsidP="006D6108">
      <w:pPr>
        <w:pStyle w:val="Odstavekseznama"/>
        <w:spacing w:line="276" w:lineRule="auto"/>
        <w:jc w:val="both"/>
        <w:rPr>
          <w:rFonts w:asciiTheme="minorHAnsi" w:hAnsiTheme="minorHAnsi" w:cs="Calibri"/>
          <w:sz w:val="22"/>
          <w:szCs w:val="22"/>
        </w:rPr>
      </w:pPr>
    </w:p>
    <w:p w14:paraId="0B3F63DC" w14:textId="77777777" w:rsidR="006D6108" w:rsidRPr="006D6108" w:rsidRDefault="006D6108" w:rsidP="006D6108">
      <w:pPr>
        <w:spacing w:line="276" w:lineRule="auto"/>
        <w:jc w:val="both"/>
        <w:rPr>
          <w:rFonts w:asciiTheme="minorHAnsi" w:hAnsiTheme="minorHAnsi" w:cs="Calibri"/>
          <w:sz w:val="22"/>
          <w:szCs w:val="22"/>
        </w:rPr>
      </w:pPr>
      <w:r w:rsidRPr="006D6108">
        <w:rPr>
          <w:rFonts w:asciiTheme="minorHAnsi" w:hAnsiTheme="minorHAnsi" w:cs="Calibri"/>
          <w:sz w:val="22"/>
          <w:szCs w:val="22"/>
        </w:rPr>
        <w:t>Izvajalec bo opravljal prevoze z vozili, ki jih je ponudil v ponudbi, na osnovi katere je bil izbran.</w:t>
      </w:r>
    </w:p>
    <w:p w14:paraId="19E6A4F3" w14:textId="77777777" w:rsidR="006D6108" w:rsidRPr="006D6108" w:rsidRDefault="006D6108" w:rsidP="006D6108">
      <w:pPr>
        <w:spacing w:line="276" w:lineRule="auto"/>
        <w:jc w:val="both"/>
        <w:rPr>
          <w:rFonts w:asciiTheme="minorHAnsi" w:hAnsiTheme="minorHAnsi" w:cs="Calibri"/>
          <w:sz w:val="22"/>
          <w:szCs w:val="22"/>
        </w:rPr>
      </w:pPr>
    </w:p>
    <w:p w14:paraId="4052B054" w14:textId="77777777" w:rsidR="006D6108" w:rsidRPr="006D6108" w:rsidRDefault="006D6108" w:rsidP="006D6108">
      <w:pPr>
        <w:spacing w:line="276" w:lineRule="auto"/>
        <w:jc w:val="both"/>
        <w:rPr>
          <w:rFonts w:asciiTheme="minorHAnsi" w:hAnsiTheme="minorHAnsi" w:cs="Calibri"/>
          <w:sz w:val="22"/>
          <w:szCs w:val="22"/>
        </w:rPr>
      </w:pPr>
      <w:r w:rsidRPr="006D6108">
        <w:rPr>
          <w:rFonts w:asciiTheme="minorHAnsi" w:hAnsiTheme="minorHAnsi" w:cs="Calibri"/>
          <w:sz w:val="22"/>
          <w:szCs w:val="22"/>
        </w:rPr>
        <w:t xml:space="preserve">V primeru okvare ali zamenjave vozil bo prevoze opravljal z drugimi vozili enake ali boljše kvalitete in po dovozih, razvozih in relacijah, ki so bile navedene v razpisni dokumentaciji oz. v primeru sprememb usklajene s strani naročnika.  </w:t>
      </w:r>
    </w:p>
    <w:p w14:paraId="3F436D3E" w14:textId="77777777" w:rsidR="006D6108" w:rsidRPr="006D6108" w:rsidRDefault="006D6108" w:rsidP="006D6108">
      <w:pPr>
        <w:spacing w:line="276" w:lineRule="auto"/>
        <w:jc w:val="both"/>
        <w:rPr>
          <w:rFonts w:asciiTheme="minorHAnsi" w:hAnsiTheme="minorHAnsi" w:cs="Calibri"/>
          <w:sz w:val="22"/>
          <w:szCs w:val="22"/>
        </w:rPr>
      </w:pPr>
    </w:p>
    <w:p w14:paraId="18C2BE7D" w14:textId="4FF85EF9" w:rsidR="006D6108" w:rsidRPr="006D6108" w:rsidRDefault="006D6108" w:rsidP="006D6108">
      <w:pPr>
        <w:spacing w:line="276" w:lineRule="auto"/>
        <w:jc w:val="both"/>
        <w:rPr>
          <w:rFonts w:asciiTheme="minorHAnsi" w:hAnsiTheme="minorHAnsi" w:cs="Calibri"/>
          <w:sz w:val="22"/>
          <w:szCs w:val="22"/>
        </w:rPr>
      </w:pPr>
      <w:r w:rsidRPr="006D6108">
        <w:rPr>
          <w:rFonts w:asciiTheme="minorHAnsi" w:hAnsiTheme="minorHAnsi" w:cs="Calibri"/>
          <w:sz w:val="22"/>
          <w:szCs w:val="22"/>
        </w:rPr>
        <w:t xml:space="preserve">Izvajalec se zavezuje, da bo v času </w:t>
      </w:r>
      <w:r w:rsidR="007D0D58">
        <w:rPr>
          <w:rFonts w:asciiTheme="minorHAnsi" w:hAnsiTheme="minorHAnsi" w:cs="Calibri"/>
          <w:sz w:val="22"/>
          <w:szCs w:val="22"/>
        </w:rPr>
        <w:t xml:space="preserve">veljavnosti tega okvirnega sporazuma </w:t>
      </w:r>
      <w:r w:rsidRPr="006D6108">
        <w:rPr>
          <w:rFonts w:asciiTheme="minorHAnsi" w:hAnsiTheme="minorHAnsi" w:cs="Calibri"/>
          <w:sz w:val="22"/>
          <w:szCs w:val="22"/>
        </w:rPr>
        <w:t xml:space="preserve">opravljal prevoze šoloobveznih otrok vse dni pouka po šolskem koledarju za šolska leta </w:t>
      </w:r>
      <w:r w:rsidR="007D0D58">
        <w:rPr>
          <w:rFonts w:asciiTheme="minorHAnsi" w:hAnsiTheme="minorHAnsi" w:cs="Calibri"/>
          <w:sz w:val="22"/>
          <w:szCs w:val="22"/>
        </w:rPr>
        <w:t>2026</w:t>
      </w:r>
      <w:r w:rsidRPr="006D6108">
        <w:rPr>
          <w:rFonts w:asciiTheme="minorHAnsi" w:hAnsiTheme="minorHAnsi" w:cs="Calibri"/>
          <w:sz w:val="22"/>
          <w:szCs w:val="22"/>
        </w:rPr>
        <w:t>/202</w:t>
      </w:r>
      <w:r>
        <w:rPr>
          <w:rFonts w:asciiTheme="minorHAnsi" w:hAnsiTheme="minorHAnsi" w:cs="Calibri"/>
          <w:sz w:val="22"/>
          <w:szCs w:val="22"/>
        </w:rPr>
        <w:t>7</w:t>
      </w:r>
      <w:r w:rsidRPr="006D6108">
        <w:rPr>
          <w:rFonts w:asciiTheme="minorHAnsi" w:hAnsiTheme="minorHAnsi" w:cs="Calibri"/>
          <w:sz w:val="22"/>
          <w:szCs w:val="22"/>
        </w:rPr>
        <w:t>, 202</w:t>
      </w:r>
      <w:r>
        <w:rPr>
          <w:rFonts w:asciiTheme="minorHAnsi" w:hAnsiTheme="minorHAnsi" w:cs="Calibri"/>
          <w:sz w:val="22"/>
          <w:szCs w:val="22"/>
        </w:rPr>
        <w:t>7</w:t>
      </w:r>
      <w:r w:rsidRPr="006D6108">
        <w:rPr>
          <w:rFonts w:asciiTheme="minorHAnsi" w:hAnsiTheme="minorHAnsi" w:cs="Calibri"/>
          <w:sz w:val="22"/>
          <w:szCs w:val="22"/>
        </w:rPr>
        <w:t>/202</w:t>
      </w:r>
      <w:r>
        <w:rPr>
          <w:rFonts w:asciiTheme="minorHAnsi" w:hAnsiTheme="minorHAnsi" w:cs="Calibri"/>
          <w:sz w:val="22"/>
          <w:szCs w:val="22"/>
        </w:rPr>
        <w:t>8</w:t>
      </w:r>
      <w:r w:rsidR="007D0D58">
        <w:rPr>
          <w:rFonts w:asciiTheme="minorHAnsi" w:hAnsiTheme="minorHAnsi" w:cs="Calibri"/>
          <w:sz w:val="22"/>
          <w:szCs w:val="22"/>
        </w:rPr>
        <w:t>,</w:t>
      </w:r>
      <w:r w:rsidRPr="006D6108">
        <w:rPr>
          <w:rFonts w:asciiTheme="minorHAnsi" w:hAnsiTheme="minorHAnsi" w:cs="Calibri"/>
          <w:sz w:val="22"/>
          <w:szCs w:val="22"/>
        </w:rPr>
        <w:t xml:space="preserve"> 202</w:t>
      </w:r>
      <w:r>
        <w:rPr>
          <w:rFonts w:asciiTheme="minorHAnsi" w:hAnsiTheme="minorHAnsi" w:cs="Calibri"/>
          <w:sz w:val="22"/>
          <w:szCs w:val="22"/>
        </w:rPr>
        <w:t>8</w:t>
      </w:r>
      <w:r w:rsidRPr="006D6108">
        <w:rPr>
          <w:rFonts w:asciiTheme="minorHAnsi" w:hAnsiTheme="minorHAnsi" w:cs="Calibri"/>
          <w:sz w:val="22"/>
          <w:szCs w:val="22"/>
        </w:rPr>
        <w:t>/202</w:t>
      </w:r>
      <w:r>
        <w:rPr>
          <w:rFonts w:asciiTheme="minorHAnsi" w:hAnsiTheme="minorHAnsi" w:cs="Calibri"/>
          <w:sz w:val="22"/>
          <w:szCs w:val="22"/>
        </w:rPr>
        <w:t>9</w:t>
      </w:r>
      <w:r w:rsidR="007D0D58">
        <w:rPr>
          <w:rFonts w:asciiTheme="minorHAnsi" w:hAnsiTheme="minorHAnsi" w:cs="Calibri"/>
          <w:sz w:val="22"/>
          <w:szCs w:val="22"/>
        </w:rPr>
        <w:t xml:space="preserve"> in 2029/2030</w:t>
      </w:r>
      <w:r w:rsidRPr="006D6108">
        <w:rPr>
          <w:rFonts w:asciiTheme="minorHAnsi" w:hAnsiTheme="minorHAnsi" w:cs="Calibri"/>
          <w:sz w:val="22"/>
          <w:szCs w:val="22"/>
        </w:rPr>
        <w:t>.</w:t>
      </w:r>
    </w:p>
    <w:p w14:paraId="02128885" w14:textId="77777777" w:rsidR="006D6108" w:rsidRPr="006D6108" w:rsidRDefault="006D6108" w:rsidP="006D6108">
      <w:pPr>
        <w:spacing w:line="276" w:lineRule="auto"/>
        <w:jc w:val="both"/>
        <w:rPr>
          <w:rFonts w:asciiTheme="minorHAnsi" w:hAnsiTheme="minorHAnsi" w:cs="Calibri"/>
          <w:sz w:val="22"/>
          <w:szCs w:val="22"/>
        </w:rPr>
      </w:pPr>
    </w:p>
    <w:p w14:paraId="1C0C1841" w14:textId="77777777" w:rsidR="006D6108" w:rsidRPr="006D6108" w:rsidRDefault="006D6108" w:rsidP="006D6108">
      <w:pPr>
        <w:spacing w:line="276" w:lineRule="auto"/>
        <w:jc w:val="both"/>
        <w:rPr>
          <w:rFonts w:asciiTheme="minorHAnsi" w:hAnsiTheme="minorHAnsi" w:cs="Calibri"/>
          <w:sz w:val="22"/>
          <w:szCs w:val="22"/>
        </w:rPr>
      </w:pPr>
      <w:r w:rsidRPr="006D6108">
        <w:rPr>
          <w:rFonts w:asciiTheme="minorHAnsi" w:hAnsiTheme="minorHAnsi" w:cs="Calibri"/>
          <w:sz w:val="22"/>
          <w:szCs w:val="22"/>
        </w:rPr>
        <w:t>Izvajalec skrbi za varnost vstopnih in izstopnih mest.</w:t>
      </w:r>
    </w:p>
    <w:p w14:paraId="170B4977" w14:textId="77777777" w:rsidR="006D6108" w:rsidRPr="006D6108" w:rsidRDefault="006D6108" w:rsidP="006D6108">
      <w:pPr>
        <w:spacing w:line="276" w:lineRule="auto"/>
        <w:jc w:val="both"/>
        <w:rPr>
          <w:rFonts w:asciiTheme="minorHAnsi" w:hAnsiTheme="minorHAnsi" w:cs="Calibri"/>
          <w:sz w:val="22"/>
          <w:szCs w:val="22"/>
        </w:rPr>
      </w:pPr>
    </w:p>
    <w:p w14:paraId="270E082A" w14:textId="77777777" w:rsidR="006D6108" w:rsidRPr="006D6108" w:rsidRDefault="006D6108" w:rsidP="006D6108">
      <w:pPr>
        <w:spacing w:line="276" w:lineRule="auto"/>
        <w:jc w:val="both"/>
        <w:rPr>
          <w:rFonts w:asciiTheme="minorHAnsi" w:hAnsiTheme="minorHAnsi" w:cs="Calibri"/>
          <w:sz w:val="22"/>
          <w:szCs w:val="22"/>
        </w:rPr>
      </w:pPr>
      <w:r w:rsidRPr="006D6108">
        <w:rPr>
          <w:rFonts w:asciiTheme="minorHAnsi" w:hAnsiTheme="minorHAnsi" w:cs="Calibri"/>
          <w:sz w:val="22"/>
          <w:szCs w:val="22"/>
        </w:rPr>
        <w:t>Izvajalec v celoti odgovarja za varnost učencev med prevozom v šolo in iz šole ter je dolžan zagotoviti vse ustrezne ukrepe za zagotavljanje varnosti pri vstopu in izstopu, v vozilu ali med prevozom in zavarovati učence pred morebitnimi poškodbami.</w:t>
      </w:r>
    </w:p>
    <w:p w14:paraId="605BF3FF" w14:textId="77777777" w:rsidR="006D6108" w:rsidRPr="006D6108" w:rsidRDefault="006D6108" w:rsidP="006D6108">
      <w:pPr>
        <w:spacing w:line="276" w:lineRule="auto"/>
        <w:jc w:val="both"/>
        <w:rPr>
          <w:rFonts w:asciiTheme="minorHAnsi" w:hAnsiTheme="minorHAnsi" w:cs="Calibri"/>
          <w:sz w:val="22"/>
          <w:szCs w:val="22"/>
        </w:rPr>
      </w:pPr>
    </w:p>
    <w:p w14:paraId="42AC5514" w14:textId="77777777" w:rsidR="006D6108" w:rsidRPr="006D6108" w:rsidRDefault="006D6108" w:rsidP="006D6108">
      <w:pPr>
        <w:spacing w:line="276" w:lineRule="auto"/>
        <w:jc w:val="both"/>
        <w:rPr>
          <w:rFonts w:asciiTheme="minorHAnsi" w:hAnsiTheme="minorHAnsi" w:cs="Calibri"/>
          <w:sz w:val="22"/>
          <w:szCs w:val="22"/>
        </w:rPr>
      </w:pPr>
      <w:r w:rsidRPr="006D6108">
        <w:rPr>
          <w:rFonts w:asciiTheme="minorHAnsi" w:hAnsiTheme="minorHAnsi" w:cs="Calibri"/>
          <w:sz w:val="22"/>
          <w:szCs w:val="22"/>
        </w:rPr>
        <w:t>Izvajalec se obvezuje tudi, da bo vsakega voznika, ki bo opravljal storitve po tem okvirnem sporazumu, seznanil z naslednjimi zahtevami:</w:t>
      </w:r>
    </w:p>
    <w:p w14:paraId="6848B921" w14:textId="4649FDA7"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lastRenderedPageBreak/>
        <w:t xml:space="preserve">da morajo upoštevati navodila naročnika in šole, podana v zvezi z izvajanjem predmeta tega okvirnega sporazuma, </w:t>
      </w:r>
    </w:p>
    <w:p w14:paraId="48F31129" w14:textId="06D6D01B" w:rsidR="006D6108"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 xml:space="preserve">da morajo vozniki upoštevati, da so potniki v cestnem prevozu otroci, ki jim je potrebno pomagati in svetovati, </w:t>
      </w:r>
    </w:p>
    <w:p w14:paraId="7D8BD162" w14:textId="4EFF25EE" w:rsidR="00E3227B" w:rsidRPr="006D6108" w:rsidRDefault="006D6108" w:rsidP="006D6108">
      <w:pPr>
        <w:pStyle w:val="Odstavekseznama"/>
        <w:numPr>
          <w:ilvl w:val="0"/>
          <w:numId w:val="16"/>
        </w:numPr>
        <w:spacing w:line="276" w:lineRule="auto"/>
        <w:jc w:val="both"/>
        <w:rPr>
          <w:rFonts w:asciiTheme="minorHAnsi" w:hAnsiTheme="minorHAnsi" w:cs="Calibri"/>
          <w:sz w:val="22"/>
          <w:szCs w:val="22"/>
        </w:rPr>
      </w:pPr>
      <w:r w:rsidRPr="006D6108">
        <w:rPr>
          <w:rFonts w:asciiTheme="minorHAnsi" w:hAnsiTheme="minorHAnsi" w:cs="Calibri"/>
          <w:sz w:val="22"/>
          <w:szCs w:val="22"/>
        </w:rPr>
        <w:t>da morajo biti tolerantni in strpni do otrok.</w:t>
      </w:r>
    </w:p>
    <w:p w14:paraId="5C5CFE59" w14:textId="77777777" w:rsidR="006D6108" w:rsidRPr="00882590" w:rsidRDefault="006D6108" w:rsidP="00882590">
      <w:pPr>
        <w:autoSpaceDE w:val="0"/>
        <w:autoSpaceDN w:val="0"/>
        <w:adjustRightInd w:val="0"/>
        <w:spacing w:line="276" w:lineRule="auto"/>
        <w:rPr>
          <w:rFonts w:asciiTheme="minorHAnsi" w:eastAsia="Arial Unicode MS" w:hAnsiTheme="minorHAnsi"/>
          <w:sz w:val="22"/>
          <w:szCs w:val="22"/>
        </w:rPr>
      </w:pPr>
    </w:p>
    <w:p w14:paraId="00F926E5"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7155BF7C"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Izvajalec izrecno soglaša, da naročnik ne nosi nobene odgovornosti za kakršnokoli škodo, ki bi izhajala iz ravnanja izvajalca in da bo imel sklenjeno ustrezno zavarovanje odgovornosti.</w:t>
      </w:r>
    </w:p>
    <w:p w14:paraId="019FDCE8" w14:textId="77777777" w:rsidR="00081142" w:rsidRPr="00882590" w:rsidRDefault="00081142" w:rsidP="00882590">
      <w:pPr>
        <w:spacing w:line="276" w:lineRule="auto"/>
        <w:jc w:val="both"/>
        <w:rPr>
          <w:rFonts w:asciiTheme="minorHAnsi" w:hAnsiTheme="minorHAnsi"/>
          <w:sz w:val="22"/>
          <w:szCs w:val="22"/>
        </w:rPr>
      </w:pPr>
    </w:p>
    <w:p w14:paraId="6CEA5BAA" w14:textId="77777777" w:rsidR="00081142" w:rsidRPr="00882590" w:rsidRDefault="00081142" w:rsidP="00882590">
      <w:pPr>
        <w:spacing w:line="276" w:lineRule="auto"/>
        <w:jc w:val="both"/>
        <w:rPr>
          <w:rFonts w:asciiTheme="minorHAnsi" w:hAnsiTheme="minorHAnsi"/>
          <w:sz w:val="22"/>
          <w:szCs w:val="22"/>
        </w:rPr>
      </w:pPr>
      <w:r w:rsidRPr="00882590">
        <w:rPr>
          <w:rFonts w:asciiTheme="minorHAnsi" w:hAnsiTheme="minorHAnsi"/>
          <w:sz w:val="22"/>
          <w:szCs w:val="22"/>
        </w:rPr>
        <w:t>Izvajalec je odgovoren za vso škodo, ki bi bila zaradi izvajanja dogovorjenih obveznosti povzročena naročniku, šoli, šolskemu otroku ali njihovim staršem ali tretjim osebam, ki koristijo prevoze pri izvajalcu ali drugim osebam in njihovemu premoženju. V primeru nastanka škode, je izvajalec o tem dolžan nemudoma obvestiti naročnika.</w:t>
      </w:r>
    </w:p>
    <w:p w14:paraId="178C798B" w14:textId="77777777" w:rsidR="00B13A1A" w:rsidRPr="00882590" w:rsidRDefault="00B13A1A" w:rsidP="00882590">
      <w:pPr>
        <w:pStyle w:val="Telobesedila"/>
        <w:spacing w:after="0" w:line="276" w:lineRule="auto"/>
        <w:rPr>
          <w:rFonts w:asciiTheme="minorHAnsi" w:hAnsiTheme="minorHAnsi"/>
          <w:b/>
          <w:sz w:val="22"/>
          <w:szCs w:val="22"/>
        </w:rPr>
      </w:pPr>
    </w:p>
    <w:p w14:paraId="031F94A7" w14:textId="7E9E6594"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OBVEZNOSTI NAROČNIKA</w:t>
      </w:r>
    </w:p>
    <w:p w14:paraId="1DABC9FE" w14:textId="77777777" w:rsidR="00C86AA3" w:rsidRPr="00882590" w:rsidRDefault="00C86AA3" w:rsidP="00882590">
      <w:pPr>
        <w:pStyle w:val="Telobesedila"/>
        <w:spacing w:after="0" w:line="276" w:lineRule="auto"/>
        <w:rPr>
          <w:rFonts w:asciiTheme="minorHAnsi" w:hAnsiTheme="minorHAnsi"/>
          <w:b/>
          <w:sz w:val="22"/>
          <w:szCs w:val="22"/>
        </w:rPr>
      </w:pPr>
    </w:p>
    <w:p w14:paraId="6D968542"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28336D4" w14:textId="77777777" w:rsidR="002E3AB9" w:rsidRPr="00882590" w:rsidRDefault="002E3AB9" w:rsidP="00882590">
      <w:pPr>
        <w:tabs>
          <w:tab w:val="left" w:pos="567"/>
        </w:tabs>
        <w:spacing w:line="276" w:lineRule="auto"/>
        <w:ind w:left="284" w:right="56" w:hanging="284"/>
        <w:rPr>
          <w:rFonts w:asciiTheme="minorHAnsi" w:hAnsiTheme="minorHAnsi"/>
          <w:sz w:val="22"/>
          <w:szCs w:val="22"/>
        </w:rPr>
      </w:pPr>
      <w:r w:rsidRPr="00882590">
        <w:rPr>
          <w:rFonts w:asciiTheme="minorHAnsi" w:hAnsiTheme="minorHAnsi"/>
          <w:sz w:val="22"/>
          <w:szCs w:val="22"/>
        </w:rPr>
        <w:t>Naročnik je dolžan:</w:t>
      </w:r>
    </w:p>
    <w:p w14:paraId="3EDB4B8A" w14:textId="77777777" w:rsidR="002E3AB9" w:rsidRPr="00882590" w:rsidRDefault="002E3AB9" w:rsidP="004404AA">
      <w:pPr>
        <w:numPr>
          <w:ilvl w:val="0"/>
          <w:numId w:val="7"/>
        </w:numPr>
        <w:suppressAutoHyphens/>
        <w:spacing w:line="276" w:lineRule="auto"/>
        <w:ind w:right="56"/>
        <w:jc w:val="both"/>
        <w:rPr>
          <w:rFonts w:asciiTheme="minorHAnsi" w:hAnsiTheme="minorHAnsi"/>
          <w:sz w:val="22"/>
          <w:szCs w:val="22"/>
        </w:rPr>
      </w:pPr>
      <w:r w:rsidRPr="00882590">
        <w:rPr>
          <w:rFonts w:asciiTheme="minorHAnsi" w:hAnsiTheme="minorHAnsi"/>
          <w:sz w:val="22"/>
          <w:szCs w:val="22"/>
        </w:rPr>
        <w:t>obvestiti izvajalca o spremembi voznega reda oziroma spremembi šolskega urnika, ki ima za posledico spremembo voznega reda,</w:t>
      </w:r>
    </w:p>
    <w:p w14:paraId="7DEDD5E1" w14:textId="77777777" w:rsidR="002E3AB9" w:rsidRPr="00882590" w:rsidRDefault="002E3AB9" w:rsidP="004404AA">
      <w:pPr>
        <w:numPr>
          <w:ilvl w:val="0"/>
          <w:numId w:val="7"/>
        </w:numPr>
        <w:suppressAutoHyphens/>
        <w:spacing w:line="276" w:lineRule="auto"/>
        <w:ind w:right="56"/>
        <w:jc w:val="both"/>
        <w:rPr>
          <w:rFonts w:asciiTheme="minorHAnsi" w:hAnsiTheme="minorHAnsi"/>
          <w:sz w:val="22"/>
          <w:szCs w:val="22"/>
        </w:rPr>
      </w:pPr>
      <w:r w:rsidRPr="00882590">
        <w:rPr>
          <w:rFonts w:asciiTheme="minorHAnsi" w:hAnsiTheme="minorHAnsi"/>
          <w:sz w:val="22"/>
          <w:szCs w:val="22"/>
        </w:rPr>
        <w:t>sporočiti bistveno spremembo števila učencev, ki uporabljajo prevoz, ki je predmet tega javnega naročila</w:t>
      </w:r>
      <w:r w:rsidR="00B13A1A" w:rsidRPr="00882590">
        <w:rPr>
          <w:rFonts w:asciiTheme="minorHAnsi" w:hAnsiTheme="minorHAnsi"/>
          <w:sz w:val="22"/>
          <w:szCs w:val="22"/>
        </w:rPr>
        <w:t>,</w:t>
      </w:r>
    </w:p>
    <w:p w14:paraId="28331665" w14:textId="77777777" w:rsidR="002E3AB9" w:rsidRPr="00882590" w:rsidRDefault="002E3AB9" w:rsidP="004404AA">
      <w:pPr>
        <w:numPr>
          <w:ilvl w:val="0"/>
          <w:numId w:val="7"/>
        </w:numPr>
        <w:suppressAutoHyphens/>
        <w:spacing w:line="276" w:lineRule="auto"/>
        <w:ind w:right="56"/>
        <w:jc w:val="both"/>
        <w:rPr>
          <w:rFonts w:asciiTheme="minorHAnsi" w:hAnsiTheme="minorHAnsi"/>
          <w:sz w:val="22"/>
          <w:szCs w:val="22"/>
        </w:rPr>
      </w:pPr>
      <w:r w:rsidRPr="00882590">
        <w:rPr>
          <w:rFonts w:asciiTheme="minorHAnsi" w:hAnsiTheme="minorHAnsi"/>
          <w:sz w:val="22"/>
          <w:szCs w:val="22"/>
        </w:rPr>
        <w:t>pravočasno poravnati zapadle obveznosti po tem okvirnem sporazumu.</w:t>
      </w:r>
    </w:p>
    <w:p w14:paraId="4AEEEBB2" w14:textId="77777777" w:rsidR="00081142" w:rsidRPr="00882590" w:rsidRDefault="00081142" w:rsidP="00882590">
      <w:pPr>
        <w:spacing w:line="276" w:lineRule="auto"/>
        <w:rPr>
          <w:rFonts w:asciiTheme="minorHAnsi" w:hAnsiTheme="minorHAnsi" w:cs="Calibri"/>
          <w:b/>
          <w:sz w:val="22"/>
          <w:szCs w:val="22"/>
        </w:rPr>
      </w:pPr>
    </w:p>
    <w:p w14:paraId="4AD4DEAF" w14:textId="77777777" w:rsidR="00081142" w:rsidRPr="00882590" w:rsidRDefault="00081142"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Naročnik ali v njegovem imenu druga oseba, ki jo naročnik pooblasti</w:t>
      </w:r>
      <w:r w:rsidR="00B13A1A" w:rsidRPr="00882590">
        <w:rPr>
          <w:rFonts w:asciiTheme="minorHAnsi" w:hAnsiTheme="minorHAnsi" w:cs="Calibri"/>
          <w:sz w:val="22"/>
          <w:szCs w:val="22"/>
        </w:rPr>
        <w:t>,</w:t>
      </w:r>
      <w:r w:rsidRPr="00882590">
        <w:rPr>
          <w:rFonts w:asciiTheme="minorHAnsi" w:hAnsiTheme="minorHAnsi" w:cs="Calibri"/>
          <w:sz w:val="22"/>
          <w:szCs w:val="22"/>
        </w:rPr>
        <w:t xml:space="preserve"> je upravičen in dolžan izvajati strokovni nadzor nad izvajanjem storitev, ki so predmet tega okvirnega sporazuma in se nanašajo na količino ali obseg storitev, način izvajanja storitev, finančno poslovanje naročnika v delu, ki se nanaša na opravljanje dogovorjenih storitev in nadzor nad imenom kadra, ki izvaja storitve ter nad vozili, s katerimi se opravljajo storitve.</w:t>
      </w:r>
    </w:p>
    <w:p w14:paraId="636FC34D" w14:textId="77777777" w:rsidR="00081142" w:rsidRPr="00882590" w:rsidRDefault="00081142" w:rsidP="00882590">
      <w:pPr>
        <w:spacing w:line="276" w:lineRule="auto"/>
        <w:jc w:val="both"/>
        <w:rPr>
          <w:rFonts w:asciiTheme="minorHAnsi" w:hAnsiTheme="minorHAnsi" w:cs="Calibri"/>
          <w:sz w:val="22"/>
          <w:szCs w:val="22"/>
        </w:rPr>
      </w:pPr>
    </w:p>
    <w:p w14:paraId="28D4FCAB" w14:textId="77777777" w:rsidR="002E3AB9" w:rsidRPr="00882590" w:rsidRDefault="002E3AB9" w:rsidP="00882590">
      <w:pPr>
        <w:spacing w:line="276" w:lineRule="auto"/>
        <w:rPr>
          <w:rFonts w:asciiTheme="minorHAnsi" w:hAnsiTheme="minorHAnsi"/>
          <w:sz w:val="22"/>
          <w:szCs w:val="22"/>
        </w:rPr>
      </w:pPr>
    </w:p>
    <w:p w14:paraId="7F5360F1" w14:textId="0E6193C9"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VREDNOST OKVIRNEGA SPORAZUMA</w:t>
      </w:r>
    </w:p>
    <w:p w14:paraId="506F499B" w14:textId="77777777" w:rsidR="00C86AA3" w:rsidRPr="00882590" w:rsidRDefault="00C86AA3" w:rsidP="00882590">
      <w:pPr>
        <w:pStyle w:val="Telobesedila"/>
        <w:spacing w:after="0" w:line="276" w:lineRule="auto"/>
        <w:rPr>
          <w:rFonts w:asciiTheme="minorHAnsi" w:hAnsiTheme="minorHAnsi"/>
          <w:b/>
          <w:sz w:val="22"/>
          <w:szCs w:val="22"/>
        </w:rPr>
      </w:pPr>
    </w:p>
    <w:p w14:paraId="3CBAF3CA"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6B275822" w14:textId="2F36F783" w:rsidR="002E3AB9" w:rsidRPr="00882590" w:rsidRDefault="002E3AB9"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Okvirna vrednost storitev, v skladu s ponudbo izvajalca, ki je sestavni del okvirnega sporazuma znaša za</w:t>
      </w:r>
      <w:r w:rsidR="004F68AC">
        <w:rPr>
          <w:rFonts w:asciiTheme="minorHAnsi" w:hAnsiTheme="minorHAnsi" w:cs="Calibri"/>
          <w:sz w:val="22"/>
          <w:szCs w:val="22"/>
        </w:rPr>
        <w:t xml:space="preserve"> celotno obdobje trajanja okvirnega sporazuma</w:t>
      </w:r>
      <w:r w:rsidRPr="00882590">
        <w:rPr>
          <w:rFonts w:asciiTheme="minorHAnsi" w:hAnsiTheme="minorHAnsi" w:cs="Calibri"/>
          <w:sz w:val="22"/>
          <w:szCs w:val="22"/>
        </w:rPr>
        <w:t>:</w:t>
      </w:r>
    </w:p>
    <w:p w14:paraId="5F6D02B1" w14:textId="77777777" w:rsidR="002E3AB9" w:rsidRPr="00882590" w:rsidRDefault="002E3AB9" w:rsidP="00882590">
      <w:pPr>
        <w:autoSpaceDE w:val="0"/>
        <w:autoSpaceDN w:val="0"/>
        <w:adjustRightInd w:val="0"/>
        <w:spacing w:line="276" w:lineRule="auto"/>
        <w:rPr>
          <w:rFonts w:asciiTheme="minorHAnsi" w:hAnsiTheme="minorHAnsi"/>
          <w:sz w:val="22"/>
          <w:szCs w:val="22"/>
        </w:rPr>
      </w:pPr>
    </w:p>
    <w:p w14:paraId="511EEFCC" w14:textId="24C07E81" w:rsidR="002E3AB9" w:rsidRPr="00882590" w:rsidRDefault="00D93B95" w:rsidP="00882590">
      <w:pPr>
        <w:spacing w:line="276" w:lineRule="auto"/>
        <w:rPr>
          <w:rFonts w:asciiTheme="minorHAnsi" w:eastAsiaTheme="minorEastAsia" w:hAnsiTheme="minorHAnsi"/>
          <w:sz w:val="22"/>
          <w:szCs w:val="22"/>
        </w:rPr>
      </w:pPr>
      <w:r w:rsidRPr="00882590">
        <w:rPr>
          <w:rFonts w:asciiTheme="minorHAnsi" w:eastAsiaTheme="minorEastAsia" w:hAnsiTheme="minorHAnsi"/>
          <w:sz w:val="22"/>
          <w:szCs w:val="22"/>
          <w:highlight w:val="lightGray"/>
        </w:rPr>
        <w:t xml:space="preserve">[pred sklenitvijo </w:t>
      </w:r>
      <w:r w:rsidR="00F820DF">
        <w:rPr>
          <w:rFonts w:asciiTheme="minorHAnsi" w:eastAsiaTheme="minorEastAsia" w:hAnsiTheme="minorHAnsi"/>
          <w:sz w:val="22"/>
          <w:szCs w:val="22"/>
          <w:highlight w:val="lightGray"/>
        </w:rPr>
        <w:t>sporazuma</w:t>
      </w:r>
      <w:r w:rsidRPr="00882590">
        <w:rPr>
          <w:rFonts w:asciiTheme="minorHAnsi" w:eastAsiaTheme="minorEastAsia" w:hAnsiTheme="minorHAnsi"/>
          <w:sz w:val="22"/>
          <w:szCs w:val="22"/>
          <w:highlight w:val="lightGray"/>
        </w:rPr>
        <w:t xml:space="preserve"> se tu prenesejo podatki iz ponudbenega predračuna izbranega ponudnika]</w:t>
      </w:r>
    </w:p>
    <w:p w14:paraId="5BB8A54F" w14:textId="77777777" w:rsidR="002E3AB9" w:rsidRDefault="002E3AB9" w:rsidP="00AC2341">
      <w:pPr>
        <w:tabs>
          <w:tab w:val="left" w:pos="284"/>
          <w:tab w:val="left" w:pos="567"/>
          <w:tab w:val="left" w:pos="851"/>
        </w:tabs>
        <w:spacing w:line="276" w:lineRule="auto"/>
        <w:jc w:val="both"/>
        <w:rPr>
          <w:rFonts w:asciiTheme="minorHAnsi" w:eastAsiaTheme="minorEastAsia" w:hAnsiTheme="minorHAnsi"/>
          <w:b/>
          <w:sz w:val="22"/>
          <w:szCs w:val="22"/>
        </w:rPr>
      </w:pPr>
      <w:bookmarkStart w:id="1" w:name="_Hlk72913063"/>
    </w:p>
    <w:p w14:paraId="77E38182" w14:textId="45628821" w:rsidR="00AC2341" w:rsidRDefault="00AC2341" w:rsidP="00AC2341">
      <w:pPr>
        <w:tabs>
          <w:tab w:val="left" w:pos="284"/>
          <w:tab w:val="left" w:pos="567"/>
          <w:tab w:val="left" w:pos="851"/>
        </w:tabs>
        <w:spacing w:line="276" w:lineRule="auto"/>
        <w:jc w:val="both"/>
        <w:rPr>
          <w:rFonts w:asciiTheme="minorHAnsi" w:eastAsiaTheme="minorEastAsia" w:hAnsiTheme="minorHAnsi"/>
          <w:bCs/>
          <w:sz w:val="22"/>
          <w:szCs w:val="22"/>
        </w:rPr>
      </w:pPr>
      <w:r w:rsidRPr="00AC2341">
        <w:rPr>
          <w:rFonts w:asciiTheme="minorHAnsi" w:eastAsiaTheme="minorEastAsia" w:hAnsiTheme="minorHAnsi"/>
          <w:bCs/>
          <w:sz w:val="22"/>
          <w:szCs w:val="22"/>
        </w:rPr>
        <w:t xml:space="preserve">Pogodbeno dogovorjena cena/km, ki se uporablja kot kalkulativni element znaša: </w:t>
      </w:r>
    </w:p>
    <w:p w14:paraId="00A2C2D7" w14:textId="77777777" w:rsidR="006D6108" w:rsidRDefault="006D6108" w:rsidP="00AC2341">
      <w:pPr>
        <w:tabs>
          <w:tab w:val="left" w:pos="284"/>
          <w:tab w:val="left" w:pos="567"/>
          <w:tab w:val="left" w:pos="851"/>
        </w:tabs>
        <w:spacing w:line="276" w:lineRule="auto"/>
        <w:jc w:val="both"/>
        <w:rPr>
          <w:rFonts w:asciiTheme="minorHAnsi" w:eastAsiaTheme="minorEastAsia" w:hAnsiTheme="minorHAnsi"/>
          <w:bCs/>
          <w:sz w:val="22"/>
          <w:szCs w:val="22"/>
        </w:rPr>
      </w:pPr>
    </w:p>
    <w:p w14:paraId="416A6AE8" w14:textId="30A68E7C" w:rsidR="006D6108" w:rsidRPr="00882590" w:rsidRDefault="006D6108" w:rsidP="006D6108">
      <w:pPr>
        <w:spacing w:line="276" w:lineRule="auto"/>
        <w:rPr>
          <w:rFonts w:asciiTheme="minorHAnsi" w:eastAsiaTheme="minorEastAsia" w:hAnsiTheme="minorHAnsi"/>
          <w:sz w:val="22"/>
          <w:szCs w:val="22"/>
        </w:rPr>
      </w:pPr>
      <w:r w:rsidRPr="00882590">
        <w:rPr>
          <w:rFonts w:asciiTheme="minorHAnsi" w:eastAsiaTheme="minorEastAsia" w:hAnsiTheme="minorHAnsi"/>
          <w:sz w:val="22"/>
          <w:szCs w:val="22"/>
          <w:highlight w:val="lightGray"/>
        </w:rPr>
        <w:t xml:space="preserve">[pred sklenitvijo </w:t>
      </w:r>
      <w:r w:rsidR="00F820DF">
        <w:rPr>
          <w:rFonts w:asciiTheme="minorHAnsi" w:eastAsiaTheme="minorEastAsia" w:hAnsiTheme="minorHAnsi"/>
          <w:sz w:val="22"/>
          <w:szCs w:val="22"/>
          <w:highlight w:val="lightGray"/>
        </w:rPr>
        <w:t>sporazuma</w:t>
      </w:r>
      <w:r w:rsidRPr="00882590">
        <w:rPr>
          <w:rFonts w:asciiTheme="minorHAnsi" w:eastAsiaTheme="minorEastAsia" w:hAnsiTheme="minorHAnsi"/>
          <w:sz w:val="22"/>
          <w:szCs w:val="22"/>
          <w:highlight w:val="lightGray"/>
        </w:rPr>
        <w:t xml:space="preserve"> se tu prenesejo podatki iz ponudbenega predračuna izbranega ponudnika]</w:t>
      </w:r>
    </w:p>
    <w:bookmarkEnd w:id="1"/>
    <w:p w14:paraId="787BD718" w14:textId="77777777" w:rsidR="002E3AB9" w:rsidRPr="00882590" w:rsidRDefault="002E3AB9" w:rsidP="00882590">
      <w:pPr>
        <w:spacing w:line="276" w:lineRule="auto"/>
        <w:ind w:right="56"/>
        <w:rPr>
          <w:rFonts w:asciiTheme="minorHAnsi" w:hAnsiTheme="minorHAnsi"/>
          <w:sz w:val="22"/>
          <w:szCs w:val="22"/>
        </w:rPr>
      </w:pPr>
    </w:p>
    <w:p w14:paraId="41F7B3FF" w14:textId="77777777" w:rsidR="002E3AB9" w:rsidRPr="00882590" w:rsidRDefault="002E3AB9" w:rsidP="00882590">
      <w:pPr>
        <w:spacing w:line="276" w:lineRule="auto"/>
        <w:ind w:right="56"/>
        <w:jc w:val="both"/>
        <w:rPr>
          <w:rFonts w:asciiTheme="minorHAnsi" w:hAnsiTheme="minorHAnsi"/>
          <w:sz w:val="22"/>
          <w:szCs w:val="22"/>
        </w:rPr>
      </w:pPr>
      <w:r w:rsidRPr="00882590">
        <w:rPr>
          <w:rFonts w:asciiTheme="minorHAnsi" w:hAnsiTheme="minorHAnsi"/>
          <w:sz w:val="22"/>
          <w:szCs w:val="22"/>
        </w:rPr>
        <w:lastRenderedPageBreak/>
        <w:t>Cene vključujejo vse stroške (trošarine, takse, prevoz, zavarovanje, parkirnine, cestnine, gorivo….), ki jih bo izvajalec imel z izvedbo javnega naročila, pri tem pa se šteje, da v celoti pozna predmet okvirnega sporazuma.</w:t>
      </w:r>
    </w:p>
    <w:p w14:paraId="48807710" w14:textId="77777777" w:rsidR="002E3AB9" w:rsidRPr="00882590" w:rsidRDefault="002E3AB9" w:rsidP="00882590">
      <w:pPr>
        <w:spacing w:line="276" w:lineRule="auto"/>
        <w:ind w:right="56"/>
        <w:rPr>
          <w:rFonts w:asciiTheme="minorHAnsi" w:hAnsiTheme="minorHAnsi"/>
          <w:sz w:val="22"/>
          <w:szCs w:val="22"/>
        </w:rPr>
      </w:pPr>
    </w:p>
    <w:p w14:paraId="03646F6B" w14:textId="77777777" w:rsidR="00B13A1A"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3F12FDBD" w14:textId="17C6F6C2" w:rsidR="002E3AB9" w:rsidRPr="00882590" w:rsidRDefault="002E3AB9" w:rsidP="00882590">
      <w:pPr>
        <w:spacing w:line="276" w:lineRule="auto"/>
        <w:ind w:right="56"/>
        <w:jc w:val="both"/>
        <w:rPr>
          <w:rFonts w:asciiTheme="minorHAnsi" w:hAnsiTheme="minorHAnsi"/>
          <w:sz w:val="22"/>
          <w:szCs w:val="22"/>
        </w:rPr>
      </w:pPr>
      <w:r w:rsidRPr="00882590">
        <w:rPr>
          <w:rFonts w:asciiTheme="minorHAnsi" w:hAnsiTheme="minorHAnsi"/>
          <w:sz w:val="22"/>
          <w:szCs w:val="22"/>
        </w:rPr>
        <w:t xml:space="preserve">Cene so za obdobje šolskega leta </w:t>
      </w:r>
      <w:r w:rsidR="006D5D69" w:rsidRPr="00882590">
        <w:rPr>
          <w:rFonts w:asciiTheme="minorHAnsi" w:hAnsiTheme="minorHAnsi"/>
          <w:sz w:val="22"/>
          <w:szCs w:val="22"/>
        </w:rPr>
        <w:t>202</w:t>
      </w:r>
      <w:r w:rsidR="00D36E45">
        <w:rPr>
          <w:rFonts w:asciiTheme="minorHAnsi" w:hAnsiTheme="minorHAnsi"/>
          <w:sz w:val="22"/>
          <w:szCs w:val="22"/>
        </w:rPr>
        <w:t>6</w:t>
      </w:r>
      <w:r w:rsidR="006D5D69" w:rsidRPr="00882590">
        <w:rPr>
          <w:rFonts w:asciiTheme="minorHAnsi" w:hAnsiTheme="minorHAnsi"/>
          <w:sz w:val="22"/>
          <w:szCs w:val="22"/>
        </w:rPr>
        <w:t>/202</w:t>
      </w:r>
      <w:r w:rsidR="00D36E45">
        <w:rPr>
          <w:rFonts w:asciiTheme="minorHAnsi" w:hAnsiTheme="minorHAnsi"/>
          <w:sz w:val="22"/>
          <w:szCs w:val="22"/>
        </w:rPr>
        <w:t>7</w:t>
      </w:r>
      <w:r w:rsidRPr="00882590">
        <w:rPr>
          <w:rFonts w:asciiTheme="minorHAnsi" w:hAnsiTheme="minorHAnsi"/>
          <w:sz w:val="22"/>
          <w:szCs w:val="22"/>
        </w:rPr>
        <w:t xml:space="preserve"> fiksne.</w:t>
      </w:r>
    </w:p>
    <w:p w14:paraId="569D1965" w14:textId="77777777" w:rsidR="002E3AB9" w:rsidRPr="00882590" w:rsidRDefault="002E3AB9" w:rsidP="00882590">
      <w:pPr>
        <w:spacing w:line="276" w:lineRule="auto"/>
        <w:ind w:right="56"/>
        <w:jc w:val="both"/>
        <w:rPr>
          <w:rFonts w:asciiTheme="minorHAnsi" w:hAnsiTheme="minorHAnsi"/>
          <w:sz w:val="22"/>
          <w:szCs w:val="22"/>
        </w:rPr>
      </w:pPr>
    </w:p>
    <w:p w14:paraId="7AB9D5F3" w14:textId="77777777" w:rsidR="00C56281" w:rsidRPr="00882590" w:rsidRDefault="00C56281" w:rsidP="00C56281">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 xml:space="preserve">Po preteku dobe iz prejšnjega odstavka se cene lahko spremenijo oz. revalorizirajo upoštevaje Pravilnik o načinu valorizacije denarnih obveznosti, ki jih dogovarjajo pravne osebe javnega sektorja. </w:t>
      </w:r>
    </w:p>
    <w:p w14:paraId="4651CCC1" w14:textId="77777777" w:rsidR="00C56281" w:rsidRPr="00882590" w:rsidRDefault="00C56281" w:rsidP="00C56281">
      <w:pPr>
        <w:pStyle w:val="Telobesedila"/>
        <w:spacing w:after="0" w:line="276" w:lineRule="auto"/>
        <w:jc w:val="both"/>
        <w:rPr>
          <w:rFonts w:asciiTheme="minorHAnsi" w:hAnsiTheme="minorHAnsi"/>
          <w:sz w:val="22"/>
          <w:szCs w:val="22"/>
        </w:rPr>
      </w:pPr>
    </w:p>
    <w:p w14:paraId="4B28DD28" w14:textId="77777777" w:rsidR="00C56281" w:rsidRDefault="00C56281" w:rsidP="00C56281">
      <w:pPr>
        <w:spacing w:line="276" w:lineRule="auto"/>
        <w:jc w:val="both"/>
        <w:rPr>
          <w:rFonts w:asciiTheme="minorHAnsi" w:hAnsiTheme="minorHAnsi"/>
          <w:sz w:val="22"/>
          <w:szCs w:val="22"/>
        </w:rPr>
      </w:pPr>
      <w:r w:rsidRPr="00882590">
        <w:rPr>
          <w:rFonts w:asciiTheme="minorHAnsi" w:hAnsiTheme="minorHAnsi"/>
          <w:sz w:val="22"/>
          <w:szCs w:val="22"/>
        </w:rPr>
        <w:t xml:space="preserve">Izvajalec je upravičen naročniku enkrat letno predlagati uskladitev cen z indeksom cen življenjskih potrebščin v Republiki Sloveniji, pri čemer se upošteva povprečna 12-mesečna rast cen za obdobje zadnjih 12 mesecev pred podajo predloga za uskladitev cen. Povišanje denarnih obveznosti lahko znaša največ 80% povišanja navedenega indeksa cen. Naročnik in izvajalec ob vsakokratni spremembi cen skleneta dodatek k temu okvirnemu sporazumu. </w:t>
      </w:r>
    </w:p>
    <w:p w14:paraId="1E8C8155" w14:textId="77777777" w:rsidR="00C56281" w:rsidRPr="00882590" w:rsidRDefault="00C56281" w:rsidP="00C56281">
      <w:pPr>
        <w:spacing w:line="276" w:lineRule="auto"/>
        <w:jc w:val="both"/>
        <w:rPr>
          <w:rFonts w:asciiTheme="minorHAnsi" w:hAnsiTheme="minorHAnsi"/>
          <w:sz w:val="22"/>
          <w:szCs w:val="22"/>
        </w:rPr>
      </w:pPr>
    </w:p>
    <w:p w14:paraId="23B9613A" w14:textId="77777777" w:rsidR="006D6108" w:rsidRPr="00882590" w:rsidRDefault="006D6108" w:rsidP="006D6108">
      <w:pPr>
        <w:spacing w:line="276" w:lineRule="auto"/>
        <w:ind w:right="56"/>
        <w:rPr>
          <w:rFonts w:asciiTheme="minorHAnsi" w:hAnsiTheme="minorHAnsi"/>
          <w:sz w:val="22"/>
          <w:szCs w:val="22"/>
        </w:rPr>
      </w:pPr>
    </w:p>
    <w:p w14:paraId="6E5929C6" w14:textId="6270C60D"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ROK PLAČILA</w:t>
      </w:r>
    </w:p>
    <w:p w14:paraId="1B6AC415" w14:textId="77777777" w:rsidR="00C86AA3" w:rsidRPr="00882590" w:rsidRDefault="00C86AA3" w:rsidP="00882590">
      <w:pPr>
        <w:pStyle w:val="Telobesedila"/>
        <w:spacing w:after="0" w:line="276" w:lineRule="auto"/>
        <w:rPr>
          <w:rFonts w:asciiTheme="minorHAnsi" w:hAnsiTheme="minorHAnsi"/>
          <w:b/>
          <w:sz w:val="22"/>
          <w:szCs w:val="22"/>
        </w:rPr>
      </w:pPr>
    </w:p>
    <w:p w14:paraId="04F53638" w14:textId="77777777" w:rsidR="00C86AA3" w:rsidRPr="00882590" w:rsidRDefault="00C86AA3" w:rsidP="00882590">
      <w:pPr>
        <w:pStyle w:val="Telobesedila"/>
        <w:spacing w:after="0" w:line="276" w:lineRule="auto"/>
        <w:rPr>
          <w:rFonts w:asciiTheme="minorHAnsi" w:hAnsiTheme="minorHAnsi"/>
          <w:b/>
          <w:sz w:val="22"/>
          <w:szCs w:val="22"/>
        </w:rPr>
      </w:pPr>
    </w:p>
    <w:p w14:paraId="6DA490E8"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12BB5CFA" w14:textId="7D8E9350" w:rsidR="002E3AB9" w:rsidRDefault="002E3AB9"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Izvajalec enkrat mesečno, do 10. v mesecu, izstavi račun za pretekli mesec.</w:t>
      </w:r>
    </w:p>
    <w:p w14:paraId="7855F636" w14:textId="77777777" w:rsidR="00B13EDE" w:rsidRPr="00882590" w:rsidRDefault="00B13EDE" w:rsidP="00882590">
      <w:pPr>
        <w:pStyle w:val="Telobesedila"/>
        <w:spacing w:after="0" w:line="276" w:lineRule="auto"/>
        <w:jc w:val="both"/>
        <w:rPr>
          <w:rFonts w:asciiTheme="minorHAnsi" w:hAnsiTheme="minorHAnsi"/>
          <w:sz w:val="22"/>
          <w:szCs w:val="22"/>
        </w:rPr>
      </w:pPr>
    </w:p>
    <w:p w14:paraId="38EA9087" w14:textId="77777777" w:rsidR="002E3AB9" w:rsidRPr="00882590" w:rsidRDefault="002E3AB9"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Rok plačila je trideset (30) dni od dneva prejema pravilno izstavljenega računa na TRR:</w:t>
      </w:r>
    </w:p>
    <w:p w14:paraId="19B75D3E" w14:textId="77777777" w:rsidR="002E3AB9" w:rsidRPr="00882590" w:rsidRDefault="002E3AB9" w:rsidP="00882590">
      <w:pPr>
        <w:pStyle w:val="Telobesedila"/>
        <w:spacing w:after="0" w:line="276" w:lineRule="auto"/>
        <w:jc w:val="both"/>
        <w:rPr>
          <w:rFonts w:asciiTheme="minorHAnsi" w:hAnsiTheme="minorHAnsi"/>
          <w:sz w:val="22"/>
          <w:szCs w:val="22"/>
        </w:rPr>
      </w:pPr>
      <w:r w:rsidRPr="00882590">
        <w:rPr>
          <w:rFonts w:asciiTheme="minorHAnsi" w:hAnsiTheme="minorHAnsi"/>
          <w:sz w:val="22"/>
          <w:szCs w:val="22"/>
        </w:rPr>
        <w:t>____________________________ pri banki _____________.</w:t>
      </w:r>
    </w:p>
    <w:p w14:paraId="2ADD6B79" w14:textId="77777777" w:rsidR="00E920CF" w:rsidRPr="00882590" w:rsidRDefault="00E920CF" w:rsidP="00882590">
      <w:pPr>
        <w:pStyle w:val="Telobesedila"/>
        <w:spacing w:after="0" w:line="276" w:lineRule="auto"/>
        <w:jc w:val="both"/>
        <w:rPr>
          <w:rFonts w:asciiTheme="minorHAnsi" w:hAnsiTheme="minorHAnsi"/>
          <w:sz w:val="22"/>
          <w:szCs w:val="22"/>
        </w:rPr>
      </w:pPr>
    </w:p>
    <w:p w14:paraId="48DE62CB" w14:textId="77777777" w:rsidR="002E3AB9" w:rsidRPr="00882590" w:rsidRDefault="002E3AB9" w:rsidP="00882590">
      <w:pPr>
        <w:pStyle w:val="Telobesedila"/>
        <w:spacing w:after="0" w:line="276" w:lineRule="auto"/>
        <w:rPr>
          <w:rFonts w:asciiTheme="minorHAnsi" w:hAnsiTheme="minorHAnsi"/>
          <w:sz w:val="22"/>
          <w:szCs w:val="22"/>
        </w:rPr>
      </w:pPr>
    </w:p>
    <w:p w14:paraId="1680CF7A" w14:textId="4E870E50" w:rsidR="002E3AB9" w:rsidRPr="00882590" w:rsidRDefault="002E3AB9" w:rsidP="00882590">
      <w:pPr>
        <w:pStyle w:val="Telobesedila"/>
        <w:spacing w:after="0" w:line="276" w:lineRule="auto"/>
        <w:rPr>
          <w:rFonts w:asciiTheme="minorHAnsi" w:hAnsiTheme="minorHAnsi"/>
          <w:b/>
          <w:sz w:val="22"/>
          <w:szCs w:val="22"/>
        </w:rPr>
      </w:pPr>
      <w:r w:rsidRPr="00882590">
        <w:rPr>
          <w:rFonts w:asciiTheme="minorHAnsi" w:hAnsiTheme="minorHAnsi"/>
          <w:b/>
          <w:sz w:val="22"/>
          <w:szCs w:val="22"/>
        </w:rPr>
        <w:t>FINANČNA ZAVAROVANJA</w:t>
      </w:r>
    </w:p>
    <w:p w14:paraId="2E3CFF8F" w14:textId="77777777" w:rsidR="00C86AA3" w:rsidRPr="00882590" w:rsidRDefault="00C86AA3" w:rsidP="00882590">
      <w:pPr>
        <w:pStyle w:val="Telobesedila"/>
        <w:spacing w:after="0" w:line="276" w:lineRule="auto"/>
        <w:rPr>
          <w:rFonts w:asciiTheme="minorHAnsi" w:hAnsiTheme="minorHAnsi"/>
          <w:b/>
          <w:sz w:val="22"/>
          <w:szCs w:val="22"/>
        </w:rPr>
      </w:pPr>
    </w:p>
    <w:p w14:paraId="66A44AF8"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7DCE928" w14:textId="557160B2" w:rsidR="00E920CF" w:rsidRPr="00882590" w:rsidRDefault="00E920CF" w:rsidP="00882590">
      <w:pPr>
        <w:spacing w:line="276" w:lineRule="auto"/>
        <w:jc w:val="both"/>
        <w:rPr>
          <w:rFonts w:asciiTheme="minorHAnsi" w:hAnsiTheme="minorHAnsi"/>
          <w:sz w:val="22"/>
          <w:szCs w:val="22"/>
        </w:rPr>
      </w:pPr>
      <w:r w:rsidRPr="00882590">
        <w:rPr>
          <w:rFonts w:asciiTheme="minorHAnsi" w:hAnsiTheme="minorHAnsi"/>
          <w:sz w:val="22"/>
          <w:szCs w:val="22"/>
        </w:rPr>
        <w:t xml:space="preserve">Izvajalec se obvezuje, da bo v 15 dneh po podpisu tega sporazuma, kot pogoj za veljavnost tega sporazuma, naročniku predložil veljavno bančno garancijo ali kavcijsko zavarovanje za dobro in pravočasno izvedbo del v višini </w:t>
      </w:r>
      <w:r w:rsidR="00083CB0" w:rsidRPr="00882590">
        <w:rPr>
          <w:rFonts w:asciiTheme="minorHAnsi" w:hAnsiTheme="minorHAnsi"/>
          <w:sz w:val="22"/>
          <w:szCs w:val="22"/>
        </w:rPr>
        <w:t>10</w:t>
      </w:r>
      <w:r w:rsidRPr="002373C1">
        <w:rPr>
          <w:rFonts w:asciiTheme="minorHAnsi" w:hAnsiTheme="minorHAnsi"/>
          <w:sz w:val="22"/>
          <w:szCs w:val="22"/>
        </w:rPr>
        <w:t xml:space="preserve">% </w:t>
      </w:r>
      <w:r w:rsidR="00083CB0" w:rsidRPr="002373C1">
        <w:rPr>
          <w:rFonts w:asciiTheme="minorHAnsi" w:hAnsiTheme="minorHAnsi"/>
          <w:sz w:val="22"/>
          <w:szCs w:val="22"/>
        </w:rPr>
        <w:t>eno-</w:t>
      </w:r>
      <w:r w:rsidRPr="002373C1">
        <w:rPr>
          <w:rFonts w:asciiTheme="minorHAnsi" w:hAnsiTheme="minorHAnsi"/>
          <w:sz w:val="22"/>
          <w:szCs w:val="22"/>
        </w:rPr>
        <w:t xml:space="preserve">letne okvirne vrednosti </w:t>
      </w:r>
      <w:r w:rsidR="00083CB0" w:rsidRPr="002373C1">
        <w:rPr>
          <w:rFonts w:asciiTheme="minorHAnsi" w:hAnsiTheme="minorHAnsi"/>
          <w:sz w:val="22"/>
          <w:szCs w:val="22"/>
        </w:rPr>
        <w:t>v EUR</w:t>
      </w:r>
      <w:r w:rsidRPr="002373C1">
        <w:rPr>
          <w:rFonts w:asciiTheme="minorHAnsi" w:hAnsiTheme="minorHAnsi"/>
          <w:sz w:val="22"/>
          <w:szCs w:val="22"/>
        </w:rPr>
        <w:t xml:space="preserve"> z DDV.</w:t>
      </w:r>
    </w:p>
    <w:p w14:paraId="00E96DF0" w14:textId="77777777" w:rsidR="00E920CF" w:rsidRPr="00882590" w:rsidRDefault="00E920CF" w:rsidP="00882590">
      <w:pPr>
        <w:spacing w:line="276" w:lineRule="auto"/>
        <w:rPr>
          <w:rFonts w:asciiTheme="minorHAnsi" w:hAnsiTheme="minorHAnsi"/>
          <w:sz w:val="22"/>
          <w:szCs w:val="22"/>
        </w:rPr>
      </w:pPr>
    </w:p>
    <w:p w14:paraId="162B51D4" w14:textId="41A03343" w:rsidR="00E920CF" w:rsidRPr="00882590" w:rsidRDefault="00E920CF" w:rsidP="00882590">
      <w:pPr>
        <w:spacing w:line="276" w:lineRule="auto"/>
        <w:jc w:val="both"/>
        <w:rPr>
          <w:rFonts w:asciiTheme="minorHAnsi" w:hAnsiTheme="minorHAnsi"/>
          <w:sz w:val="22"/>
          <w:szCs w:val="22"/>
        </w:rPr>
      </w:pPr>
      <w:r w:rsidRPr="00882590">
        <w:rPr>
          <w:rFonts w:asciiTheme="minorHAnsi" w:hAnsiTheme="minorHAnsi"/>
          <w:sz w:val="22"/>
          <w:szCs w:val="22"/>
        </w:rPr>
        <w:t xml:space="preserve">Zavarovanje za dobro in pravočasno izvedbo del mora veljati najmanj </w:t>
      </w:r>
      <w:r w:rsidR="00083CB0" w:rsidRPr="00882590">
        <w:rPr>
          <w:rFonts w:asciiTheme="minorHAnsi" w:hAnsiTheme="minorHAnsi"/>
          <w:sz w:val="22"/>
          <w:szCs w:val="22"/>
        </w:rPr>
        <w:t>tri</w:t>
      </w:r>
      <w:r w:rsidRPr="00882590">
        <w:rPr>
          <w:rFonts w:asciiTheme="minorHAnsi" w:hAnsiTheme="minorHAnsi"/>
          <w:sz w:val="22"/>
          <w:szCs w:val="22"/>
        </w:rPr>
        <w:t>deset (</w:t>
      </w:r>
      <w:r w:rsidR="00083CB0" w:rsidRPr="00882590">
        <w:rPr>
          <w:rFonts w:asciiTheme="minorHAnsi" w:hAnsiTheme="minorHAnsi"/>
          <w:sz w:val="22"/>
          <w:szCs w:val="22"/>
        </w:rPr>
        <w:t>3</w:t>
      </w:r>
      <w:r w:rsidRPr="00882590">
        <w:rPr>
          <w:rFonts w:asciiTheme="minorHAnsi" w:hAnsiTheme="minorHAnsi"/>
          <w:sz w:val="22"/>
          <w:szCs w:val="22"/>
        </w:rPr>
        <w:t xml:space="preserve">0) dni po prenehanju veljavnosti tega sporazuma. </w:t>
      </w:r>
      <w:r w:rsidRPr="00882590">
        <w:rPr>
          <w:rFonts w:asciiTheme="minorHAnsi" w:hAnsiTheme="minorHAnsi" w:cs="Calibri"/>
          <w:sz w:val="22"/>
          <w:szCs w:val="22"/>
        </w:rPr>
        <w:t>Izvajalec lahko pogoj izpolni s predložitvijo več zaporednih zavarovanj za dobro in pravočasno izvedbo pogodbenih obveznosti, pri čemer veljavnost posameznega zavarovanja ne sme biti krajše od 12 mesecev, izvajalec pa je dolžan najkasneje 15 dni pred potekom zadnje predložene garancije naročniku predložiti pisno zavezujočo izjavo garanta, s katero le-ta podaljšuje veljavnost zadnji predloženi garanciji ali novo garancijo za dobro in pravočasno izvedbo pogodbenih obveznosti. V nasprotnem primeru lahko naročnik unovči predloženo garancijo.</w:t>
      </w:r>
    </w:p>
    <w:p w14:paraId="16EEE9FE" w14:textId="77777777" w:rsidR="00E920CF" w:rsidRPr="00882590" w:rsidRDefault="00E920CF" w:rsidP="00882590">
      <w:pPr>
        <w:spacing w:line="276" w:lineRule="auto"/>
        <w:jc w:val="both"/>
        <w:rPr>
          <w:rFonts w:asciiTheme="minorHAnsi" w:hAnsiTheme="minorHAnsi"/>
          <w:sz w:val="22"/>
          <w:szCs w:val="22"/>
        </w:rPr>
      </w:pPr>
    </w:p>
    <w:p w14:paraId="6017717B" w14:textId="77777777" w:rsidR="00E920CF" w:rsidRPr="00882590" w:rsidRDefault="00E920CF" w:rsidP="00882590">
      <w:pPr>
        <w:spacing w:line="276" w:lineRule="auto"/>
        <w:rPr>
          <w:rFonts w:asciiTheme="minorHAnsi" w:hAnsiTheme="minorHAnsi"/>
          <w:sz w:val="22"/>
          <w:szCs w:val="22"/>
        </w:rPr>
      </w:pPr>
      <w:r w:rsidRPr="00882590">
        <w:rPr>
          <w:rFonts w:asciiTheme="minorHAnsi" w:hAnsiTheme="minorHAnsi"/>
          <w:sz w:val="22"/>
          <w:szCs w:val="22"/>
        </w:rPr>
        <w:t>Naročnik lahko unovči zavarovanje:</w:t>
      </w:r>
    </w:p>
    <w:p w14:paraId="7E695DC3" w14:textId="5D86E336" w:rsidR="00E920CF" w:rsidRPr="00882590" w:rsidRDefault="00E920CF" w:rsidP="004404AA">
      <w:pPr>
        <w:pStyle w:val="Odstavekseznama"/>
        <w:numPr>
          <w:ilvl w:val="0"/>
          <w:numId w:val="11"/>
        </w:numPr>
        <w:spacing w:line="276" w:lineRule="auto"/>
        <w:ind w:left="644"/>
        <w:jc w:val="both"/>
        <w:rPr>
          <w:rFonts w:asciiTheme="minorHAnsi" w:hAnsiTheme="minorHAnsi"/>
          <w:sz w:val="22"/>
          <w:szCs w:val="22"/>
        </w:rPr>
      </w:pPr>
      <w:r w:rsidRPr="00882590">
        <w:rPr>
          <w:rFonts w:asciiTheme="minorHAnsi" w:hAnsiTheme="minorHAnsi"/>
          <w:sz w:val="22"/>
          <w:szCs w:val="22"/>
        </w:rPr>
        <w:t xml:space="preserve">če izvajalec svojih obveznosti ne bo izpolnil v </w:t>
      </w:r>
      <w:r w:rsidR="000F2CDF">
        <w:rPr>
          <w:rFonts w:asciiTheme="minorHAnsi" w:hAnsiTheme="minorHAnsi"/>
          <w:sz w:val="22"/>
          <w:szCs w:val="22"/>
        </w:rPr>
        <w:t xml:space="preserve">skladu z določbami tega okvirnega sporazuma, niti </w:t>
      </w:r>
      <w:r w:rsidR="00C62B6E">
        <w:rPr>
          <w:rFonts w:asciiTheme="minorHAnsi" w:hAnsiTheme="minorHAnsi"/>
          <w:sz w:val="22"/>
          <w:szCs w:val="22"/>
        </w:rPr>
        <w:t>v dodatno določenem roku po pozivu naročnika za odpravo kršitev</w:t>
      </w:r>
      <w:r w:rsidR="00257484">
        <w:rPr>
          <w:rFonts w:asciiTheme="minorHAnsi" w:hAnsiTheme="minorHAnsi"/>
          <w:sz w:val="22"/>
          <w:szCs w:val="22"/>
        </w:rPr>
        <w:t xml:space="preserve">, </w:t>
      </w:r>
    </w:p>
    <w:p w14:paraId="29E8210F" w14:textId="77777777" w:rsidR="00E920CF" w:rsidRPr="00882590" w:rsidRDefault="00E920CF" w:rsidP="004404AA">
      <w:pPr>
        <w:pStyle w:val="Odstavekseznama"/>
        <w:numPr>
          <w:ilvl w:val="0"/>
          <w:numId w:val="11"/>
        </w:numPr>
        <w:spacing w:line="276" w:lineRule="auto"/>
        <w:ind w:left="644"/>
        <w:jc w:val="both"/>
        <w:rPr>
          <w:rFonts w:asciiTheme="minorHAnsi" w:hAnsiTheme="minorHAnsi"/>
          <w:sz w:val="22"/>
          <w:szCs w:val="22"/>
        </w:rPr>
      </w:pPr>
      <w:r w:rsidRPr="00882590">
        <w:rPr>
          <w:rFonts w:asciiTheme="minorHAnsi" w:hAnsiTheme="minorHAnsi"/>
          <w:sz w:val="22"/>
          <w:szCs w:val="22"/>
        </w:rPr>
        <w:lastRenderedPageBreak/>
        <w:t>v primeru, da izvajalec neupravičeno odstopi od sporazuma,</w:t>
      </w:r>
    </w:p>
    <w:p w14:paraId="49490D85" w14:textId="7D5AF942" w:rsidR="00E920CF" w:rsidRPr="00882590" w:rsidRDefault="00E920CF" w:rsidP="004404AA">
      <w:pPr>
        <w:pStyle w:val="Odstavekseznama"/>
        <w:numPr>
          <w:ilvl w:val="0"/>
          <w:numId w:val="11"/>
        </w:numPr>
        <w:spacing w:line="276" w:lineRule="auto"/>
        <w:ind w:left="644"/>
        <w:jc w:val="both"/>
        <w:rPr>
          <w:rFonts w:asciiTheme="minorHAnsi" w:hAnsiTheme="minorHAnsi"/>
          <w:sz w:val="22"/>
          <w:szCs w:val="22"/>
        </w:rPr>
      </w:pPr>
      <w:r w:rsidRPr="00882590">
        <w:rPr>
          <w:rFonts w:asciiTheme="minorHAnsi" w:hAnsiTheme="minorHAnsi"/>
          <w:sz w:val="22"/>
          <w:szCs w:val="22"/>
        </w:rPr>
        <w:t>v primeru, da naročnik odstopi od okvirnega sporazuma zaradi kršitve izvajalca</w:t>
      </w:r>
      <w:r w:rsidR="00D11921">
        <w:rPr>
          <w:rFonts w:asciiTheme="minorHAnsi" w:hAnsiTheme="minorHAnsi"/>
          <w:sz w:val="22"/>
          <w:szCs w:val="22"/>
        </w:rPr>
        <w:t>.</w:t>
      </w:r>
    </w:p>
    <w:p w14:paraId="33B4D8F1" w14:textId="77777777" w:rsidR="00E920CF" w:rsidRDefault="00E920CF" w:rsidP="00882590">
      <w:pPr>
        <w:spacing w:line="276" w:lineRule="auto"/>
        <w:jc w:val="both"/>
        <w:rPr>
          <w:rFonts w:asciiTheme="minorHAnsi" w:hAnsiTheme="minorHAnsi"/>
          <w:sz w:val="22"/>
          <w:szCs w:val="22"/>
        </w:rPr>
      </w:pPr>
    </w:p>
    <w:p w14:paraId="0B8D56CE" w14:textId="43F38721" w:rsidR="00B13EDE" w:rsidRDefault="00B13EDE" w:rsidP="00882590">
      <w:pPr>
        <w:spacing w:line="276" w:lineRule="auto"/>
        <w:jc w:val="both"/>
        <w:rPr>
          <w:rFonts w:asciiTheme="minorHAnsi" w:hAnsiTheme="minorHAnsi"/>
          <w:sz w:val="22"/>
          <w:szCs w:val="22"/>
        </w:rPr>
      </w:pPr>
      <w:r>
        <w:rPr>
          <w:rFonts w:asciiTheme="minorHAnsi" w:hAnsiTheme="minorHAnsi"/>
          <w:sz w:val="22"/>
          <w:szCs w:val="22"/>
        </w:rPr>
        <w:t xml:space="preserve">Naročnik bo </w:t>
      </w:r>
      <w:r w:rsidR="001F3D18">
        <w:rPr>
          <w:rFonts w:asciiTheme="minorHAnsi" w:hAnsiTheme="minorHAnsi"/>
          <w:sz w:val="22"/>
          <w:szCs w:val="22"/>
        </w:rPr>
        <w:t>izvajalca</w:t>
      </w:r>
      <w:r>
        <w:rPr>
          <w:rFonts w:asciiTheme="minorHAnsi" w:hAnsiTheme="minorHAnsi"/>
          <w:sz w:val="22"/>
          <w:szCs w:val="22"/>
        </w:rPr>
        <w:t xml:space="preserve"> pred unovčenjem zavarovanja pisno pozval k odpravi napak in mu določil rok za odpravo napak.</w:t>
      </w:r>
    </w:p>
    <w:p w14:paraId="09923506" w14:textId="77777777" w:rsidR="00B13EDE" w:rsidRPr="00882590" w:rsidRDefault="00B13EDE" w:rsidP="00882590">
      <w:pPr>
        <w:spacing w:line="276" w:lineRule="auto"/>
        <w:jc w:val="both"/>
        <w:rPr>
          <w:rFonts w:asciiTheme="minorHAnsi" w:hAnsiTheme="minorHAnsi"/>
          <w:sz w:val="22"/>
          <w:szCs w:val="22"/>
        </w:rPr>
      </w:pPr>
    </w:p>
    <w:p w14:paraId="3BF37276" w14:textId="77777777" w:rsidR="002E3AB9" w:rsidRPr="00882590" w:rsidRDefault="00E920CF" w:rsidP="00882590">
      <w:pPr>
        <w:spacing w:line="276" w:lineRule="auto"/>
        <w:jc w:val="both"/>
        <w:rPr>
          <w:rFonts w:asciiTheme="minorHAnsi" w:hAnsiTheme="minorHAnsi"/>
          <w:sz w:val="22"/>
          <w:szCs w:val="22"/>
        </w:rPr>
      </w:pPr>
      <w:r w:rsidRPr="00882590">
        <w:rPr>
          <w:rFonts w:asciiTheme="minorHAnsi" w:hAnsiTheme="minorHAnsi"/>
          <w:sz w:val="22"/>
          <w:szCs w:val="22"/>
        </w:rPr>
        <w:t>Naročnik lahko unovči bančno garancijo tudi delno, in sicer proporcionalno, glede na razmerje med slabo ali nepravočasno izvedenimi storitvami in vrednostjo sporazuma.</w:t>
      </w:r>
    </w:p>
    <w:p w14:paraId="5A16CBE8" w14:textId="77777777" w:rsidR="002E3AB9" w:rsidRPr="00882590" w:rsidRDefault="002E3AB9" w:rsidP="00882590">
      <w:pPr>
        <w:pStyle w:val="Telobesedila"/>
        <w:tabs>
          <w:tab w:val="left" w:pos="1440"/>
        </w:tabs>
        <w:spacing w:after="0" w:line="276" w:lineRule="auto"/>
        <w:rPr>
          <w:rFonts w:asciiTheme="minorHAnsi" w:hAnsiTheme="minorHAnsi"/>
          <w:b/>
          <w:sz w:val="22"/>
          <w:szCs w:val="22"/>
        </w:rPr>
      </w:pPr>
    </w:p>
    <w:p w14:paraId="379960DE" w14:textId="688F2A29" w:rsidR="002E3AB9" w:rsidRPr="00882590" w:rsidRDefault="002E3AB9" w:rsidP="00882590">
      <w:pPr>
        <w:spacing w:line="276" w:lineRule="auto"/>
        <w:rPr>
          <w:rFonts w:asciiTheme="minorHAnsi" w:hAnsiTheme="minorHAnsi"/>
          <w:b/>
          <w:sz w:val="22"/>
          <w:szCs w:val="22"/>
        </w:rPr>
      </w:pPr>
      <w:r w:rsidRPr="00882590">
        <w:rPr>
          <w:rFonts w:asciiTheme="minorHAnsi" w:hAnsiTheme="minorHAnsi"/>
          <w:b/>
          <w:sz w:val="22"/>
          <w:szCs w:val="22"/>
        </w:rPr>
        <w:t>POGODBENA KAZEN</w:t>
      </w:r>
    </w:p>
    <w:p w14:paraId="5751661F" w14:textId="77777777" w:rsidR="00C86AA3" w:rsidRPr="00882590" w:rsidRDefault="00C86AA3" w:rsidP="00882590">
      <w:pPr>
        <w:spacing w:line="276" w:lineRule="auto"/>
        <w:rPr>
          <w:rFonts w:asciiTheme="minorHAnsi" w:hAnsiTheme="minorHAnsi"/>
          <w:b/>
          <w:sz w:val="22"/>
          <w:szCs w:val="22"/>
        </w:rPr>
      </w:pPr>
    </w:p>
    <w:p w14:paraId="2A705F71" w14:textId="77777777" w:rsidR="00C86AA3" w:rsidRPr="00882590" w:rsidRDefault="00C86AA3" w:rsidP="00882590">
      <w:pPr>
        <w:spacing w:line="276" w:lineRule="auto"/>
        <w:rPr>
          <w:rFonts w:asciiTheme="minorHAnsi" w:hAnsiTheme="minorHAnsi"/>
          <w:b/>
          <w:sz w:val="22"/>
          <w:szCs w:val="22"/>
        </w:rPr>
      </w:pPr>
    </w:p>
    <w:p w14:paraId="1225F978"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55E03BBF" w14:textId="6E606456"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V primeru, da izvajalec ne opravlja prevozov skladno z dogovorjenim voznim redom, ki je priloga tega okvirnega sporazuma (zamuda pri prevozu, izpad prevoza) oziroma s predpisi, ki urejajo prevoze v cestnem prometu, oziroma z določili iz okvirnega sporazuma, je po tem okvirnem sporazumu dogovorjena pogodbena kazen v višini 15% vrednosti računa za pretekli mesec (</w:t>
      </w:r>
      <w:r w:rsidR="00EF476D">
        <w:rPr>
          <w:rFonts w:asciiTheme="minorHAnsi" w:hAnsiTheme="minorHAnsi"/>
          <w:sz w:val="22"/>
          <w:szCs w:val="22"/>
        </w:rPr>
        <w:t>bre</w:t>
      </w:r>
      <w:r w:rsidRPr="00882590">
        <w:rPr>
          <w:rFonts w:asciiTheme="minorHAnsi" w:hAnsiTheme="minorHAnsi"/>
          <w:sz w:val="22"/>
          <w:szCs w:val="22"/>
        </w:rPr>
        <w:t>z DDV), vendar sme pogodbena kazen znašati največ 10% okvirne letne vrednosti (</w:t>
      </w:r>
      <w:r w:rsidR="0014497A">
        <w:rPr>
          <w:rFonts w:asciiTheme="minorHAnsi" w:hAnsiTheme="minorHAnsi"/>
          <w:sz w:val="22"/>
          <w:szCs w:val="22"/>
        </w:rPr>
        <w:t>bre</w:t>
      </w:r>
      <w:r w:rsidRPr="00882590">
        <w:rPr>
          <w:rFonts w:asciiTheme="minorHAnsi" w:hAnsiTheme="minorHAnsi"/>
          <w:sz w:val="22"/>
          <w:szCs w:val="22"/>
        </w:rPr>
        <w:t>z DDV)</w:t>
      </w:r>
      <w:r w:rsidR="0088073C">
        <w:rPr>
          <w:rFonts w:asciiTheme="minorHAnsi" w:hAnsiTheme="minorHAnsi"/>
          <w:sz w:val="22"/>
          <w:szCs w:val="22"/>
        </w:rPr>
        <w:t>.</w:t>
      </w:r>
    </w:p>
    <w:p w14:paraId="1660EF59" w14:textId="77777777" w:rsidR="002E3AB9" w:rsidRPr="00882590" w:rsidRDefault="002E3AB9" w:rsidP="00882590">
      <w:pPr>
        <w:spacing w:line="276" w:lineRule="auto"/>
        <w:jc w:val="both"/>
        <w:rPr>
          <w:rFonts w:asciiTheme="minorHAnsi" w:hAnsiTheme="minorHAnsi"/>
          <w:sz w:val="22"/>
          <w:szCs w:val="22"/>
        </w:rPr>
      </w:pPr>
    </w:p>
    <w:p w14:paraId="1FCADE75"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V primeru, da pogodbena kazen preseže višino 10% okvirne letne vrednosti iz prejšnjega odstavka tega člena, naročnik odstopi od okvirnega sporazuma brez kakršnekoli obveznosti do izvajalca in unovči finančno zavarovanje za dobro izvedbo obveznosti iz okvirnega sporazuma.</w:t>
      </w:r>
    </w:p>
    <w:p w14:paraId="44C50007" w14:textId="77777777" w:rsidR="002E3AB9" w:rsidRPr="00882590" w:rsidRDefault="002E3AB9" w:rsidP="00882590">
      <w:pPr>
        <w:spacing w:line="276" w:lineRule="auto"/>
        <w:jc w:val="both"/>
        <w:rPr>
          <w:rFonts w:asciiTheme="minorHAnsi" w:hAnsiTheme="minorHAnsi"/>
          <w:sz w:val="22"/>
          <w:szCs w:val="22"/>
        </w:rPr>
      </w:pPr>
    </w:p>
    <w:p w14:paraId="549ED7FF" w14:textId="77777777" w:rsidR="00E920CF"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 xml:space="preserve">V primeru naročnikovega odstopa od tega okvirnega sporazuma na podlagi 2. odstavka tega člena je izvajalec dolžan povrniti naročniku vso nastalo škodo zaradi </w:t>
      </w:r>
      <w:proofErr w:type="spellStart"/>
      <w:r w:rsidRPr="00882590">
        <w:rPr>
          <w:rFonts w:asciiTheme="minorHAnsi" w:hAnsiTheme="minorHAnsi"/>
          <w:sz w:val="22"/>
          <w:szCs w:val="22"/>
        </w:rPr>
        <w:t>nedokončanja</w:t>
      </w:r>
      <w:proofErr w:type="spellEnd"/>
      <w:r w:rsidRPr="00882590">
        <w:rPr>
          <w:rFonts w:asciiTheme="minorHAnsi" w:hAnsiTheme="minorHAnsi"/>
          <w:sz w:val="22"/>
          <w:szCs w:val="22"/>
        </w:rPr>
        <w:t xml:space="preserve"> izvajalčevih obveznosti po tem okvirnem sporazumu v razliki nad višino zneska iz unovčenega finančnega zavarovanja.</w:t>
      </w:r>
    </w:p>
    <w:p w14:paraId="6CD1281A" w14:textId="77777777" w:rsidR="002E3AB9" w:rsidRPr="00882590" w:rsidRDefault="002E3AB9" w:rsidP="00882590">
      <w:pPr>
        <w:tabs>
          <w:tab w:val="left" w:pos="900"/>
        </w:tabs>
        <w:spacing w:line="276" w:lineRule="auto"/>
        <w:rPr>
          <w:rFonts w:asciiTheme="minorHAnsi" w:hAnsiTheme="minorHAnsi"/>
          <w:sz w:val="22"/>
          <w:szCs w:val="22"/>
        </w:rPr>
      </w:pPr>
    </w:p>
    <w:p w14:paraId="2EFC5ED0"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22CE24A9" w14:textId="7777777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 xml:space="preserve">Izvajalec soglaša, da pravica zaračunavanja pogodbene kazni iz tega okvirnega sporazuma ni pogojena z nastankom škode naročniku. </w:t>
      </w:r>
    </w:p>
    <w:p w14:paraId="59612BBA"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7FD77195" w14:textId="7777777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 xml:space="preserve">Za povračilo nastale morebitne škode bo naročnik unovčil zavarovanje za dobro izvedbo obveznosti iz okvirnega sporazuma, neodvisno od uveljavljanja pogodbene kazni, v višini razlike med zneskom plačane pogodbene kazni in zneskom dejansko nastale škode. </w:t>
      </w:r>
    </w:p>
    <w:p w14:paraId="072D5A5E" w14:textId="77777777" w:rsidR="002E3AB9" w:rsidRPr="00882590" w:rsidRDefault="002E3AB9" w:rsidP="00882590">
      <w:pPr>
        <w:tabs>
          <w:tab w:val="left" w:pos="900"/>
        </w:tabs>
        <w:spacing w:line="276" w:lineRule="auto"/>
        <w:rPr>
          <w:rFonts w:asciiTheme="minorHAnsi" w:hAnsiTheme="minorHAnsi"/>
          <w:sz w:val="22"/>
          <w:szCs w:val="22"/>
        </w:rPr>
      </w:pPr>
    </w:p>
    <w:p w14:paraId="71F077BA" w14:textId="77777777" w:rsidR="002E3AB9" w:rsidRPr="00882590" w:rsidRDefault="002E3AB9" w:rsidP="00882590">
      <w:pPr>
        <w:tabs>
          <w:tab w:val="left" w:pos="900"/>
        </w:tabs>
        <w:spacing w:line="276" w:lineRule="auto"/>
        <w:rPr>
          <w:rFonts w:asciiTheme="minorHAnsi" w:hAnsiTheme="minorHAnsi"/>
          <w:sz w:val="22"/>
          <w:szCs w:val="22"/>
        </w:rPr>
      </w:pPr>
    </w:p>
    <w:p w14:paraId="312E0186"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CFD3B55" w14:textId="7777777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Če izvajalec:</w:t>
      </w:r>
    </w:p>
    <w:p w14:paraId="29DA1AED"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ne izpolnjuje več pogojev za priznanje sposobnosti v skladu z določbami razpisne dokumentacije,</w:t>
      </w:r>
    </w:p>
    <w:p w14:paraId="2F47B0EB"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ne izstavlja računov v skladu z določbami tega okvirnega sporazuma,</w:t>
      </w:r>
    </w:p>
    <w:p w14:paraId="6C5AF166"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po pisnem opozorilu naročnika in naknadnem, največ pet (5) dnevnem roku (delovni dnevi), ne prične izvajati dela v skladu s tem okvirnim sporazumom,</w:t>
      </w:r>
    </w:p>
    <w:p w14:paraId="77EBC193"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izven dogovorjenih pogojev s tem okvirnim sporazumom in brez soglasja naročnika prepusti izvedbo vseh ali pretežnega dela del podizvajalcem, ki niso navedeni v tem okvirnem sporazumu,</w:t>
      </w:r>
    </w:p>
    <w:p w14:paraId="2A6E176B"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lastRenderedPageBreak/>
        <w:t>več kot 6x neutemeljeno zamudi z izvedbo prevozov in otroke ne dostavi pravočasno do dogovorjenega cilja, pri čemer zamuda ni odvisna od višje sile;</w:t>
      </w:r>
    </w:p>
    <w:p w14:paraId="5C8536D1"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pride v takšno finančno situacijo, ki bi mu onemogočila izvedbo pogodbenih obveznosti,</w:t>
      </w:r>
    </w:p>
    <w:p w14:paraId="7D94CCAF"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prekine z opravljanjem prevozov zaradi neutemeljenega razloga;</w:t>
      </w:r>
    </w:p>
    <w:p w14:paraId="507D50D5"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oziroma kateri izmed izvajalčevih voznikov v času opravljanja prevozov po tem okvirnem sporazumu stori prekršek po cestno prometnih predpisih zaradi katerega je s strani pristojnih organov sankcioniran;</w:t>
      </w:r>
    </w:p>
    <w:p w14:paraId="7292CD93"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ne zagotavlja zahtevane varnosti otrok ter splošne varnosti;</w:t>
      </w:r>
    </w:p>
    <w:p w14:paraId="04E56436" w14:textId="77777777" w:rsidR="002E3AB9" w:rsidRPr="00882590" w:rsidRDefault="002E3AB9" w:rsidP="004404AA">
      <w:pPr>
        <w:pStyle w:val="Odstavekseznama"/>
        <w:numPr>
          <w:ilvl w:val="0"/>
          <w:numId w:val="12"/>
        </w:numPr>
        <w:suppressAutoHyphens/>
        <w:spacing w:line="276" w:lineRule="auto"/>
        <w:ind w:left="426" w:right="56"/>
        <w:jc w:val="both"/>
        <w:rPr>
          <w:rFonts w:asciiTheme="minorHAnsi" w:hAnsiTheme="minorHAnsi"/>
          <w:sz w:val="22"/>
          <w:szCs w:val="22"/>
        </w:rPr>
      </w:pPr>
      <w:r w:rsidRPr="00882590">
        <w:rPr>
          <w:rFonts w:asciiTheme="minorHAnsi" w:hAnsiTheme="minorHAnsi"/>
          <w:sz w:val="22"/>
          <w:szCs w:val="22"/>
        </w:rPr>
        <w:t>pred zamenjavo podizvajalcev ne pridobi pisnega soglasja naročnika oz. če naročnik ugotovi, da izvajalec ni priglasil vseh podizvajalcev ter v zvezi z njimi kasneje tudi ni zahteval pisnega soglasja naročnika</w:t>
      </w:r>
      <w:r w:rsidR="00E920CF" w:rsidRPr="00882590">
        <w:rPr>
          <w:rFonts w:asciiTheme="minorHAnsi" w:hAnsiTheme="minorHAnsi"/>
          <w:sz w:val="22"/>
          <w:szCs w:val="22"/>
        </w:rPr>
        <w:t>,</w:t>
      </w:r>
    </w:p>
    <w:p w14:paraId="6F421CFE"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565F3103" w14:textId="40EE3335"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lahko naročnik odstopi od te</w:t>
      </w:r>
      <w:r w:rsidR="00F820DF">
        <w:rPr>
          <w:rFonts w:asciiTheme="minorHAnsi" w:hAnsiTheme="minorHAnsi"/>
          <w:sz w:val="22"/>
          <w:szCs w:val="22"/>
        </w:rPr>
        <w:t xml:space="preserve">ga sporazuma </w:t>
      </w:r>
      <w:r w:rsidRPr="00882590">
        <w:rPr>
          <w:rFonts w:asciiTheme="minorHAnsi" w:hAnsiTheme="minorHAnsi"/>
          <w:sz w:val="22"/>
          <w:szCs w:val="22"/>
        </w:rPr>
        <w:t xml:space="preserve">brez odpovednega roka in brez obveznosti do izvajalca. </w:t>
      </w:r>
    </w:p>
    <w:p w14:paraId="1CE819EE"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0F379123" w14:textId="15D625A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O odstopu od okvirnega sporazuma mora pogodbena stranka drugo stranko okvirnega sporazuma obvestiti pisno z navedbo razloga ali razlogov</w:t>
      </w:r>
      <w:r w:rsidR="007439E1" w:rsidRPr="00882590">
        <w:rPr>
          <w:rFonts w:asciiTheme="minorHAnsi" w:hAnsiTheme="minorHAnsi"/>
          <w:sz w:val="22"/>
          <w:szCs w:val="22"/>
        </w:rPr>
        <w:t>,</w:t>
      </w:r>
      <w:r w:rsidRPr="00882590">
        <w:rPr>
          <w:rFonts w:asciiTheme="minorHAnsi" w:hAnsiTheme="minorHAnsi"/>
          <w:sz w:val="22"/>
          <w:szCs w:val="22"/>
        </w:rPr>
        <w:t xml:space="preserve"> zaradi katerih odstopa od okvirnega sporazuma. Odstop od okvirnega sporazuma velja z dnem, ko druga pogodbena stranka prejme pisno obvestilo o odstopu od okvirnega sporazuma.</w:t>
      </w:r>
    </w:p>
    <w:p w14:paraId="61C79EBD"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4221AD40" w14:textId="7777777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 xml:space="preserve">V tem primeru mora izvajalec povrniti naročniku vso morebitno nastalo škodo. Za morebitno nastalo škodo bo naročnik izstavil račun, ki ga mora izvajalec plačati v roku petnajst (15) dni. Naročnik ima pravico unovčiti zavarovanje za dobro izvedbo obveznosti iz okvirnega sporazuma. </w:t>
      </w:r>
    </w:p>
    <w:p w14:paraId="21003C01"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210ABE58" w14:textId="77777777"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Unovčitev zavarovanja za dobro izvedbo obveznosti iz okvirnega sporazuma izvajalca ne odvezuje njegove obveznosti za povrnitev škode naročniku v znesku razlike med višino dejanske škode, ki jo je naročnik utrpel zaradi prekinitve dela in zneskom unovčitve bančne garancije za dobro izvedbo obveznosti iz okvirnega sporazuma.</w:t>
      </w:r>
    </w:p>
    <w:p w14:paraId="47A1E31B" w14:textId="77777777" w:rsidR="002E3AB9" w:rsidRPr="00882590" w:rsidRDefault="002E3AB9" w:rsidP="00882590">
      <w:pPr>
        <w:tabs>
          <w:tab w:val="left" w:pos="567"/>
        </w:tabs>
        <w:spacing w:line="276" w:lineRule="auto"/>
        <w:ind w:right="56"/>
        <w:rPr>
          <w:rFonts w:asciiTheme="minorHAnsi" w:hAnsiTheme="minorHAnsi"/>
          <w:sz w:val="22"/>
          <w:szCs w:val="22"/>
        </w:rPr>
      </w:pPr>
    </w:p>
    <w:p w14:paraId="28924DF7" w14:textId="7524EB62" w:rsidR="002E3AB9" w:rsidRPr="00882590" w:rsidRDefault="002E3AB9" w:rsidP="00882590">
      <w:pPr>
        <w:spacing w:line="276" w:lineRule="auto"/>
        <w:rPr>
          <w:rFonts w:asciiTheme="minorHAnsi" w:hAnsiTheme="minorHAnsi"/>
          <w:b/>
          <w:sz w:val="22"/>
          <w:szCs w:val="22"/>
        </w:rPr>
      </w:pPr>
      <w:r w:rsidRPr="00882590">
        <w:rPr>
          <w:rFonts w:asciiTheme="minorHAnsi" w:hAnsiTheme="minorHAnsi"/>
          <w:b/>
          <w:sz w:val="22"/>
          <w:szCs w:val="22"/>
        </w:rPr>
        <w:t>SKRBNIKI OKVIRNEGA SPORAZUMA</w:t>
      </w:r>
    </w:p>
    <w:p w14:paraId="24671806" w14:textId="77777777" w:rsidR="00C86AA3" w:rsidRPr="00882590" w:rsidRDefault="00C86AA3" w:rsidP="00882590">
      <w:pPr>
        <w:spacing w:line="276" w:lineRule="auto"/>
        <w:rPr>
          <w:rFonts w:asciiTheme="minorHAnsi" w:hAnsiTheme="minorHAnsi"/>
          <w:b/>
          <w:sz w:val="22"/>
          <w:szCs w:val="22"/>
        </w:rPr>
      </w:pPr>
    </w:p>
    <w:p w14:paraId="0FC5B754"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2F16C6A4" w14:textId="77777777" w:rsidR="002E3AB9" w:rsidRPr="00882590" w:rsidRDefault="002E3AB9" w:rsidP="00882590">
      <w:pPr>
        <w:tabs>
          <w:tab w:val="left" w:pos="567"/>
        </w:tabs>
        <w:spacing w:line="276" w:lineRule="auto"/>
        <w:ind w:right="56"/>
        <w:jc w:val="both"/>
        <w:rPr>
          <w:rFonts w:asciiTheme="minorHAnsi" w:hAnsiTheme="minorHAnsi"/>
          <w:sz w:val="22"/>
          <w:szCs w:val="22"/>
        </w:rPr>
      </w:pPr>
    </w:p>
    <w:p w14:paraId="17CF531A" w14:textId="3EA23EE3" w:rsidR="002E3AB9" w:rsidRPr="00882590" w:rsidRDefault="002E3AB9" w:rsidP="00882590">
      <w:pPr>
        <w:pStyle w:val="Noga"/>
        <w:spacing w:line="276" w:lineRule="auto"/>
        <w:jc w:val="both"/>
        <w:rPr>
          <w:rFonts w:asciiTheme="minorHAnsi" w:hAnsiTheme="minorHAnsi"/>
          <w:sz w:val="22"/>
          <w:szCs w:val="22"/>
        </w:rPr>
      </w:pPr>
      <w:r w:rsidRPr="00882590">
        <w:rPr>
          <w:rFonts w:asciiTheme="minorHAnsi" w:hAnsiTheme="minorHAnsi"/>
          <w:sz w:val="22"/>
          <w:szCs w:val="22"/>
        </w:rPr>
        <w:t>Skrbnik s strani naročnika:</w:t>
      </w:r>
      <w:r w:rsidR="0088073C">
        <w:rPr>
          <w:rFonts w:asciiTheme="minorHAnsi" w:hAnsiTheme="minorHAnsi"/>
          <w:sz w:val="22"/>
          <w:szCs w:val="22"/>
        </w:rPr>
        <w:t xml:space="preserve"> </w:t>
      </w:r>
      <w:r w:rsidRPr="00882590">
        <w:rPr>
          <w:rFonts w:asciiTheme="minorHAnsi" w:hAnsiTheme="minorHAnsi"/>
          <w:sz w:val="22"/>
          <w:szCs w:val="22"/>
        </w:rPr>
        <w:t>________</w:t>
      </w:r>
      <w:r w:rsidR="00BE252C" w:rsidRPr="00882590">
        <w:rPr>
          <w:rFonts w:asciiTheme="minorHAnsi" w:hAnsiTheme="minorHAnsi"/>
          <w:sz w:val="22"/>
          <w:szCs w:val="22"/>
        </w:rPr>
        <w:t>__________</w:t>
      </w:r>
      <w:r w:rsidRPr="00882590">
        <w:rPr>
          <w:rFonts w:asciiTheme="minorHAnsi" w:hAnsiTheme="minorHAnsi"/>
          <w:sz w:val="22"/>
          <w:szCs w:val="22"/>
        </w:rPr>
        <w:t>,</w:t>
      </w:r>
      <w:r w:rsidR="0088073C">
        <w:rPr>
          <w:rFonts w:asciiTheme="minorHAnsi" w:hAnsiTheme="minorHAnsi"/>
          <w:sz w:val="22"/>
          <w:szCs w:val="22"/>
        </w:rPr>
        <w:t xml:space="preserve"> </w:t>
      </w:r>
      <w:r w:rsidRPr="00882590">
        <w:rPr>
          <w:rFonts w:asciiTheme="minorHAnsi" w:hAnsiTheme="minorHAnsi"/>
          <w:sz w:val="22"/>
          <w:szCs w:val="22"/>
        </w:rPr>
        <w:t>tel.:___________,</w:t>
      </w:r>
      <w:r w:rsidR="00BE252C" w:rsidRPr="00882590">
        <w:rPr>
          <w:rFonts w:asciiTheme="minorHAnsi" w:hAnsiTheme="minorHAnsi"/>
          <w:sz w:val="22"/>
          <w:szCs w:val="22"/>
        </w:rPr>
        <w:t xml:space="preserve"> e-mail:_________________.</w:t>
      </w:r>
    </w:p>
    <w:p w14:paraId="155EAFAB" w14:textId="77777777" w:rsidR="00083CB0" w:rsidRPr="00882590" w:rsidRDefault="00083CB0" w:rsidP="00882590">
      <w:pPr>
        <w:pStyle w:val="Noga"/>
        <w:spacing w:line="276" w:lineRule="auto"/>
        <w:jc w:val="both"/>
        <w:rPr>
          <w:rFonts w:asciiTheme="minorHAnsi" w:hAnsiTheme="minorHAnsi"/>
          <w:sz w:val="22"/>
          <w:szCs w:val="22"/>
        </w:rPr>
      </w:pPr>
    </w:p>
    <w:p w14:paraId="07B3D7E7" w14:textId="568A6EBC" w:rsidR="002E3AB9" w:rsidRPr="00882590" w:rsidRDefault="002E3AB9" w:rsidP="00882590">
      <w:pPr>
        <w:pStyle w:val="Noga"/>
        <w:spacing w:line="276" w:lineRule="auto"/>
        <w:jc w:val="both"/>
        <w:rPr>
          <w:rFonts w:asciiTheme="minorHAnsi" w:hAnsiTheme="minorHAnsi"/>
          <w:sz w:val="22"/>
          <w:szCs w:val="22"/>
        </w:rPr>
      </w:pPr>
      <w:r w:rsidRPr="00882590">
        <w:rPr>
          <w:rFonts w:asciiTheme="minorHAnsi" w:hAnsiTheme="minorHAnsi"/>
          <w:sz w:val="22"/>
          <w:szCs w:val="22"/>
        </w:rPr>
        <w:t>Skrbnik s strani izvajalca:</w:t>
      </w:r>
      <w:r w:rsidR="0088073C">
        <w:rPr>
          <w:rFonts w:asciiTheme="minorHAnsi" w:hAnsiTheme="minorHAnsi"/>
          <w:sz w:val="22"/>
          <w:szCs w:val="22"/>
        </w:rPr>
        <w:t xml:space="preserve"> </w:t>
      </w:r>
      <w:r w:rsidRPr="00882590">
        <w:rPr>
          <w:rFonts w:asciiTheme="minorHAnsi" w:hAnsiTheme="minorHAnsi"/>
          <w:sz w:val="22"/>
          <w:szCs w:val="22"/>
        </w:rPr>
        <w:t>__________________,</w:t>
      </w:r>
      <w:r w:rsidR="00136A53">
        <w:rPr>
          <w:rFonts w:asciiTheme="minorHAnsi" w:hAnsiTheme="minorHAnsi"/>
          <w:sz w:val="22"/>
          <w:szCs w:val="22"/>
        </w:rPr>
        <w:t xml:space="preserve"> </w:t>
      </w:r>
      <w:r w:rsidRPr="00882590">
        <w:rPr>
          <w:rFonts w:asciiTheme="minorHAnsi" w:hAnsiTheme="minorHAnsi"/>
          <w:sz w:val="22"/>
          <w:szCs w:val="22"/>
        </w:rPr>
        <w:t>tel.:_____________</w:t>
      </w:r>
      <w:r w:rsidR="00BE252C" w:rsidRPr="00882590">
        <w:rPr>
          <w:rFonts w:asciiTheme="minorHAnsi" w:hAnsiTheme="minorHAnsi"/>
          <w:sz w:val="22"/>
          <w:szCs w:val="22"/>
        </w:rPr>
        <w:t>,</w:t>
      </w:r>
      <w:r w:rsidR="00136A53">
        <w:rPr>
          <w:rFonts w:asciiTheme="minorHAnsi" w:hAnsiTheme="minorHAnsi"/>
          <w:sz w:val="22"/>
          <w:szCs w:val="22"/>
        </w:rPr>
        <w:t xml:space="preserve"> </w:t>
      </w:r>
      <w:r w:rsidRPr="00882590">
        <w:rPr>
          <w:rFonts w:asciiTheme="minorHAnsi" w:hAnsiTheme="minorHAnsi"/>
          <w:sz w:val="22"/>
          <w:szCs w:val="22"/>
        </w:rPr>
        <w:t>e-</w:t>
      </w:r>
      <w:r w:rsidR="00BE252C" w:rsidRPr="00882590">
        <w:rPr>
          <w:rFonts w:asciiTheme="minorHAnsi" w:hAnsiTheme="minorHAnsi"/>
          <w:sz w:val="22"/>
          <w:szCs w:val="22"/>
        </w:rPr>
        <w:t>mail:</w:t>
      </w:r>
      <w:r w:rsidRPr="00882590">
        <w:rPr>
          <w:rFonts w:asciiTheme="minorHAnsi" w:hAnsiTheme="minorHAnsi"/>
          <w:sz w:val="22"/>
          <w:szCs w:val="22"/>
        </w:rPr>
        <w:t>___</w:t>
      </w:r>
      <w:r w:rsidR="00BE252C" w:rsidRPr="00882590">
        <w:rPr>
          <w:rFonts w:asciiTheme="minorHAnsi" w:hAnsiTheme="minorHAnsi"/>
          <w:sz w:val="22"/>
          <w:szCs w:val="22"/>
        </w:rPr>
        <w:t>_</w:t>
      </w:r>
      <w:r w:rsidRPr="00882590">
        <w:rPr>
          <w:rFonts w:asciiTheme="minorHAnsi" w:hAnsiTheme="minorHAnsi"/>
          <w:sz w:val="22"/>
          <w:szCs w:val="22"/>
        </w:rPr>
        <w:t>____________.</w:t>
      </w:r>
    </w:p>
    <w:p w14:paraId="196E6906" w14:textId="77777777" w:rsidR="002E3AB9" w:rsidRPr="00882590" w:rsidRDefault="002E3AB9" w:rsidP="00882590">
      <w:pPr>
        <w:pStyle w:val="Noga"/>
        <w:spacing w:line="276" w:lineRule="auto"/>
        <w:jc w:val="both"/>
        <w:rPr>
          <w:rFonts w:asciiTheme="minorHAnsi" w:hAnsiTheme="minorHAnsi"/>
          <w:sz w:val="22"/>
          <w:szCs w:val="22"/>
        </w:rPr>
      </w:pPr>
    </w:p>
    <w:p w14:paraId="17DCB7B9" w14:textId="0D35A8A6" w:rsidR="002E3AB9" w:rsidRPr="00882590" w:rsidRDefault="002E3AB9" w:rsidP="00882590">
      <w:pPr>
        <w:tabs>
          <w:tab w:val="left" w:pos="567"/>
        </w:tabs>
        <w:spacing w:line="276" w:lineRule="auto"/>
        <w:ind w:right="56"/>
        <w:jc w:val="both"/>
        <w:rPr>
          <w:rFonts w:asciiTheme="minorHAnsi" w:hAnsiTheme="minorHAnsi"/>
          <w:sz w:val="22"/>
          <w:szCs w:val="22"/>
        </w:rPr>
      </w:pPr>
      <w:r w:rsidRPr="00882590">
        <w:rPr>
          <w:rFonts w:asciiTheme="minorHAnsi" w:hAnsiTheme="minorHAnsi"/>
          <w:sz w:val="22"/>
          <w:szCs w:val="22"/>
        </w:rPr>
        <w:t>Skrbnika sta odgovorna za korektne poslovne odnose in realizacijo obveznosti iz tega okvirnega sporazuma.</w:t>
      </w:r>
      <w:r w:rsidR="00136A53">
        <w:rPr>
          <w:rFonts w:asciiTheme="minorHAnsi" w:hAnsiTheme="minorHAnsi"/>
          <w:sz w:val="22"/>
          <w:szCs w:val="22"/>
        </w:rPr>
        <w:t xml:space="preserve"> </w:t>
      </w:r>
      <w:r w:rsidRPr="00882590">
        <w:rPr>
          <w:rFonts w:asciiTheme="minorHAnsi" w:hAnsiTheme="minorHAnsi"/>
          <w:sz w:val="22"/>
          <w:szCs w:val="22"/>
        </w:rPr>
        <w:t>Morebitno spremembo skrbnika je potrebno pisno javiti v treh dneh. Skrbnika nimata pravice spreminjati obveznosti iz okvirnega sporazuma.</w:t>
      </w:r>
    </w:p>
    <w:p w14:paraId="39BAC30B" w14:textId="77777777" w:rsidR="002E3AB9" w:rsidRPr="00882590" w:rsidRDefault="002E3AB9" w:rsidP="00882590">
      <w:pPr>
        <w:spacing w:line="276" w:lineRule="auto"/>
        <w:rPr>
          <w:rFonts w:asciiTheme="minorHAnsi" w:hAnsiTheme="minorHAnsi"/>
          <w:sz w:val="22"/>
          <w:szCs w:val="22"/>
        </w:rPr>
      </w:pPr>
    </w:p>
    <w:p w14:paraId="4CD94899" w14:textId="221156C1" w:rsidR="002E3AB9" w:rsidRPr="00882590" w:rsidRDefault="002E3AB9" w:rsidP="00882590">
      <w:pPr>
        <w:spacing w:line="276" w:lineRule="auto"/>
        <w:rPr>
          <w:rFonts w:asciiTheme="minorHAnsi" w:hAnsiTheme="minorHAnsi"/>
          <w:b/>
          <w:sz w:val="22"/>
          <w:szCs w:val="22"/>
        </w:rPr>
      </w:pPr>
      <w:r w:rsidRPr="00882590">
        <w:rPr>
          <w:rFonts w:asciiTheme="minorHAnsi" w:hAnsiTheme="minorHAnsi"/>
          <w:b/>
          <w:sz w:val="22"/>
          <w:szCs w:val="22"/>
        </w:rPr>
        <w:t>PODIZVAJALCI</w:t>
      </w:r>
    </w:p>
    <w:p w14:paraId="0E39E2EA" w14:textId="77777777" w:rsidR="00C86AA3" w:rsidRPr="00882590" w:rsidRDefault="00C86AA3" w:rsidP="00882590">
      <w:pPr>
        <w:spacing w:line="276" w:lineRule="auto"/>
        <w:rPr>
          <w:rFonts w:asciiTheme="minorHAnsi" w:hAnsiTheme="minorHAnsi"/>
          <w:b/>
          <w:sz w:val="22"/>
          <w:szCs w:val="22"/>
        </w:rPr>
      </w:pPr>
    </w:p>
    <w:p w14:paraId="46C2F9FC"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0FD21AC"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Podizvajalec odgovarja naročniku za sodelavce in podizvajalce, kot če bi dela opravil sam. Odgovornost izvajalcev nasproti naročniku je solidarna.</w:t>
      </w:r>
    </w:p>
    <w:p w14:paraId="4A019741" w14:textId="77777777" w:rsidR="00E3227B" w:rsidRPr="00882590" w:rsidRDefault="00E3227B" w:rsidP="00882590">
      <w:pPr>
        <w:spacing w:line="276" w:lineRule="auto"/>
        <w:jc w:val="both"/>
        <w:rPr>
          <w:rFonts w:asciiTheme="minorHAnsi" w:hAnsiTheme="minorHAnsi" w:cs="Calibri"/>
          <w:sz w:val="22"/>
          <w:szCs w:val="22"/>
        </w:rPr>
      </w:pPr>
    </w:p>
    <w:p w14:paraId="3A14754D"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lastRenderedPageBreak/>
        <w:t xml:space="preserve">Izvajalec bo pogodbena dela izvedel v sodelovanju z naslednjimi podizvajalci, skladno z navedbo podizvajalcev v Obrazec št. ........ ponudbene dokumentacije izvajalca ponudba št. ________ z dne ____________. </w:t>
      </w:r>
    </w:p>
    <w:p w14:paraId="3DE4D8E6" w14:textId="77777777" w:rsidR="00E3227B" w:rsidRPr="00882590" w:rsidRDefault="00E3227B" w:rsidP="00882590">
      <w:pPr>
        <w:spacing w:line="276" w:lineRule="auto"/>
        <w:jc w:val="both"/>
        <w:rPr>
          <w:rFonts w:asciiTheme="minorHAnsi" w:hAnsiTheme="minorHAnsi" w:cs="Calibri"/>
          <w:sz w:val="22"/>
          <w:szCs w:val="22"/>
        </w:rPr>
      </w:pPr>
    </w:p>
    <w:p w14:paraId="0F61C5CD"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Za izvedbo pogodbenih del so nominirani sledeči podizvajalci:</w:t>
      </w:r>
    </w:p>
    <w:p w14:paraId="34EDFF92" w14:textId="77777777" w:rsidR="00E3227B" w:rsidRPr="00882590" w:rsidRDefault="00E3227B" w:rsidP="00882590">
      <w:pPr>
        <w:spacing w:line="276" w:lineRule="auto"/>
        <w:jc w:val="both"/>
        <w:rPr>
          <w:rFonts w:asciiTheme="minorHAnsi" w:hAnsiTheme="minorHAnsi" w:cs="Calibri"/>
          <w:sz w:val="22"/>
          <w:szCs w:val="22"/>
        </w:rPr>
      </w:pPr>
    </w:p>
    <w:p w14:paraId="2972636D"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PODIZVAJALEC </w:t>
      </w:r>
    </w:p>
    <w:p w14:paraId="1F0321A0" w14:textId="4999EA85" w:rsidR="00E3227B" w:rsidRDefault="006D6108" w:rsidP="00882590">
      <w:pPr>
        <w:spacing w:line="276" w:lineRule="auto"/>
        <w:jc w:val="both"/>
        <w:rPr>
          <w:rFonts w:asciiTheme="minorHAnsi" w:hAnsiTheme="minorHAnsi" w:cs="Calibri"/>
          <w:sz w:val="22"/>
          <w:szCs w:val="22"/>
        </w:rPr>
      </w:pPr>
      <w:r>
        <w:rPr>
          <w:rFonts w:asciiTheme="minorHAnsi" w:hAnsiTheme="minorHAnsi" w:cs="Calibri"/>
          <w:sz w:val="22"/>
          <w:szCs w:val="22"/>
        </w:rPr>
        <w:t>………………</w:t>
      </w:r>
    </w:p>
    <w:p w14:paraId="5385C661" w14:textId="013C2C7E" w:rsidR="006D6108" w:rsidRDefault="006D6108" w:rsidP="00882590">
      <w:pPr>
        <w:spacing w:line="276" w:lineRule="auto"/>
        <w:jc w:val="both"/>
        <w:rPr>
          <w:rFonts w:asciiTheme="minorHAnsi" w:hAnsiTheme="minorHAnsi" w:cs="Calibri"/>
          <w:sz w:val="22"/>
          <w:szCs w:val="22"/>
        </w:rPr>
      </w:pPr>
      <w:r>
        <w:rPr>
          <w:rFonts w:asciiTheme="minorHAnsi" w:hAnsiTheme="minorHAnsi" w:cs="Calibri"/>
          <w:sz w:val="22"/>
          <w:szCs w:val="22"/>
        </w:rPr>
        <w:t>………………</w:t>
      </w:r>
    </w:p>
    <w:p w14:paraId="5CE12783" w14:textId="6656ECBE" w:rsidR="006D6108" w:rsidRPr="00882590" w:rsidRDefault="006D6108" w:rsidP="00882590">
      <w:pPr>
        <w:spacing w:line="276" w:lineRule="auto"/>
        <w:jc w:val="both"/>
        <w:rPr>
          <w:rFonts w:asciiTheme="minorHAnsi" w:hAnsiTheme="minorHAnsi" w:cs="Calibri"/>
          <w:sz w:val="22"/>
          <w:szCs w:val="22"/>
        </w:rPr>
      </w:pPr>
      <w:r>
        <w:rPr>
          <w:rFonts w:asciiTheme="minorHAnsi" w:hAnsiTheme="minorHAnsi" w:cs="Calibri"/>
          <w:sz w:val="22"/>
          <w:szCs w:val="22"/>
        </w:rPr>
        <w:t>……………..</w:t>
      </w:r>
    </w:p>
    <w:p w14:paraId="562DC845" w14:textId="77777777" w:rsidR="00E3227B" w:rsidRPr="00882590" w:rsidRDefault="00E3227B" w:rsidP="00882590">
      <w:pPr>
        <w:spacing w:line="276" w:lineRule="auto"/>
        <w:jc w:val="both"/>
        <w:rPr>
          <w:rFonts w:asciiTheme="minorHAnsi" w:hAnsiTheme="minorHAnsi" w:cs="Calibri"/>
          <w:sz w:val="22"/>
          <w:szCs w:val="22"/>
        </w:rPr>
      </w:pPr>
    </w:p>
    <w:p w14:paraId="3568F468" w14:textId="5A4CDFF1"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Izvajalec mora med izvajanjem </w:t>
      </w:r>
      <w:r w:rsidR="00512F9B" w:rsidRPr="00882590">
        <w:rPr>
          <w:rFonts w:asciiTheme="minorHAnsi" w:hAnsiTheme="minorHAnsi" w:cs="Calibri"/>
          <w:sz w:val="22"/>
          <w:szCs w:val="22"/>
        </w:rPr>
        <w:t xml:space="preserve">storitev </w:t>
      </w:r>
      <w:r w:rsidRPr="00882590">
        <w:rPr>
          <w:rFonts w:asciiTheme="minorHAnsi" w:hAnsiTheme="minorHAnsi" w:cs="Calibri"/>
          <w:sz w:val="22"/>
          <w:szCs w:val="22"/>
        </w:rPr>
        <w:t>naročnika obvestiti o morebitnih spremembah informacij iz prejšnjega odstavka in naročniku poslati informacije o novih podizvajalcih, ki jih namerava naknadno vključiti v izvajanje gradenj ali storitev, in sicer najkasneje v petih dneh po spremembi. V primeru vključitve novih podizvajalcev mora izvajalec naročniku skupaj z obvestilom posredovati tudi podatke o podizvajalcu</w:t>
      </w:r>
      <w:r w:rsidR="006C2B97">
        <w:rPr>
          <w:rFonts w:asciiTheme="minorHAnsi" w:hAnsiTheme="minorHAnsi" w:cs="Calibri"/>
          <w:sz w:val="22"/>
          <w:szCs w:val="22"/>
        </w:rPr>
        <w:t xml:space="preserve"> oz. dokumentacijo za nominacijo podizvajalca, ki </w:t>
      </w:r>
      <w:r w:rsidR="00F5382F">
        <w:rPr>
          <w:rFonts w:asciiTheme="minorHAnsi" w:hAnsiTheme="minorHAnsi" w:cs="Calibri"/>
          <w:sz w:val="22"/>
          <w:szCs w:val="22"/>
        </w:rPr>
        <w:t xml:space="preserve">obsega celotno dokumentacijo in informacije o podizvajalcu, ki so bile zahtevane z dokumentacijo v zvezi z oddajo javnega naročila, vključno z </w:t>
      </w:r>
      <w:r w:rsidRPr="00882590">
        <w:rPr>
          <w:rFonts w:asciiTheme="minorHAnsi" w:hAnsiTheme="minorHAnsi" w:cs="Calibri"/>
          <w:sz w:val="22"/>
          <w:szCs w:val="22"/>
        </w:rPr>
        <w:t>zahtevo podizvajalca za neposredno plačilo, če podizvajalec to zahteva.</w:t>
      </w:r>
    </w:p>
    <w:p w14:paraId="1674FE7E" w14:textId="77777777" w:rsidR="00E3227B" w:rsidRPr="00882590" w:rsidRDefault="00E3227B" w:rsidP="00882590">
      <w:pPr>
        <w:spacing w:line="276" w:lineRule="auto"/>
        <w:jc w:val="both"/>
        <w:rPr>
          <w:rFonts w:asciiTheme="minorHAnsi" w:hAnsiTheme="minorHAnsi" w:cs="Calibri"/>
          <w:sz w:val="22"/>
          <w:szCs w:val="22"/>
        </w:rPr>
      </w:pPr>
    </w:p>
    <w:p w14:paraId="2153F0E8"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2C4DB28C" w14:textId="77777777" w:rsidR="00E3227B" w:rsidRPr="00882590" w:rsidRDefault="00E3227B" w:rsidP="00882590">
      <w:pPr>
        <w:spacing w:line="276" w:lineRule="auto"/>
        <w:jc w:val="both"/>
        <w:rPr>
          <w:rFonts w:asciiTheme="minorHAnsi" w:hAnsiTheme="minorHAnsi" w:cs="Calibri"/>
          <w:sz w:val="22"/>
          <w:szCs w:val="22"/>
        </w:rPr>
      </w:pPr>
    </w:p>
    <w:p w14:paraId="3BC77C87"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Izvajalec pooblašča naročnika, da na podlagi potrjenega računa oziroma situacije neposredno plačuje podizvajalcem, ki to pisno zahtevajo. </w:t>
      </w:r>
    </w:p>
    <w:p w14:paraId="6F010E72"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 </w:t>
      </w:r>
    </w:p>
    <w:p w14:paraId="16942F97"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Podizvajalci, ki podajo pisno zahtevo za neposredna plačila, soglašajo, da naročnik namesto glavnega izvajalca poravna podizvajalčeve terjatve do glavnega izvajalca. </w:t>
      </w:r>
    </w:p>
    <w:p w14:paraId="4DF27737" w14:textId="77777777" w:rsidR="00E3227B" w:rsidRPr="00882590" w:rsidRDefault="00E3227B" w:rsidP="00882590">
      <w:pPr>
        <w:spacing w:line="276" w:lineRule="auto"/>
        <w:jc w:val="both"/>
        <w:rPr>
          <w:rFonts w:asciiTheme="minorHAnsi" w:hAnsiTheme="minorHAnsi" w:cs="Calibri"/>
          <w:sz w:val="22"/>
          <w:szCs w:val="22"/>
        </w:rPr>
      </w:pPr>
    </w:p>
    <w:p w14:paraId="69D45E22"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Izvajalec mora svojemu računu oziroma situaciji obvezno priložiti račune oziroma situacije svojih podizvajalcev, ki jih je predhodno potrdil. </w:t>
      </w:r>
    </w:p>
    <w:p w14:paraId="132C2070"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 </w:t>
      </w:r>
    </w:p>
    <w:p w14:paraId="1EE51340"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Kadar namerava izvajalec izvesti javno naročilo s podizvajalcem, ki zahteva neposredno plačilo v skladu s tem členom, mora:</w:t>
      </w:r>
    </w:p>
    <w:p w14:paraId="55203852" w14:textId="77777777" w:rsidR="00E3227B" w:rsidRPr="00882590" w:rsidRDefault="00E3227B" w:rsidP="004404AA">
      <w:pPr>
        <w:numPr>
          <w:ilvl w:val="0"/>
          <w:numId w:val="13"/>
        </w:numPr>
        <w:spacing w:line="276" w:lineRule="auto"/>
        <w:jc w:val="both"/>
        <w:rPr>
          <w:rFonts w:asciiTheme="minorHAnsi" w:hAnsiTheme="minorHAnsi" w:cs="Calibri"/>
          <w:sz w:val="22"/>
          <w:szCs w:val="22"/>
        </w:rPr>
      </w:pPr>
      <w:r w:rsidRPr="00882590">
        <w:rPr>
          <w:rFonts w:asciiTheme="minorHAnsi" w:hAnsiTheme="minorHAnsi" w:cs="Calibri"/>
          <w:sz w:val="22"/>
          <w:szCs w:val="22"/>
        </w:rPr>
        <w:t>podizvajalec predložiti soglasje, na podlagi katerega naročnik namesto izvajalca poravna podizvajalčevo terjatev do izvajalca,</w:t>
      </w:r>
    </w:p>
    <w:p w14:paraId="501D72DC" w14:textId="77777777" w:rsidR="00E3227B" w:rsidRPr="00882590" w:rsidRDefault="00E3227B" w:rsidP="004404AA">
      <w:pPr>
        <w:numPr>
          <w:ilvl w:val="0"/>
          <w:numId w:val="13"/>
        </w:numPr>
        <w:spacing w:line="276" w:lineRule="auto"/>
        <w:jc w:val="both"/>
        <w:rPr>
          <w:rFonts w:asciiTheme="minorHAnsi" w:hAnsiTheme="minorHAnsi" w:cs="Calibri"/>
          <w:sz w:val="22"/>
          <w:szCs w:val="22"/>
        </w:rPr>
      </w:pPr>
      <w:r w:rsidRPr="00882590">
        <w:rPr>
          <w:rFonts w:asciiTheme="minorHAnsi" w:hAnsiTheme="minorHAnsi" w:cs="Calibri"/>
          <w:sz w:val="22"/>
          <w:szCs w:val="22"/>
        </w:rPr>
        <w:t>izvajalec svojemu računu ali situaciji priložiti račun ali situacijo podizvajalca, ki ga je predhodno potrdil.</w:t>
      </w:r>
    </w:p>
    <w:p w14:paraId="14CC504B" w14:textId="77777777" w:rsidR="00E3227B" w:rsidRPr="00882590" w:rsidRDefault="00E3227B" w:rsidP="00882590">
      <w:pPr>
        <w:spacing w:line="276" w:lineRule="auto"/>
        <w:jc w:val="both"/>
        <w:rPr>
          <w:rFonts w:asciiTheme="minorHAnsi" w:hAnsiTheme="minorHAnsi" w:cs="Calibri"/>
          <w:sz w:val="22"/>
          <w:szCs w:val="22"/>
        </w:rPr>
      </w:pPr>
    </w:p>
    <w:p w14:paraId="7D311613" w14:textId="37738E3E" w:rsidR="00E3227B"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storitve oziroma dobavljeno blago, neposredno povezano s predmetom javnega naročila.</w:t>
      </w:r>
    </w:p>
    <w:p w14:paraId="21C4ECA7" w14:textId="77777777" w:rsidR="00F754E6" w:rsidRDefault="00F754E6" w:rsidP="00882590">
      <w:pPr>
        <w:spacing w:line="276" w:lineRule="auto"/>
        <w:jc w:val="both"/>
        <w:rPr>
          <w:rFonts w:asciiTheme="minorHAnsi" w:hAnsiTheme="minorHAnsi" w:cs="Calibri"/>
          <w:sz w:val="22"/>
          <w:szCs w:val="22"/>
        </w:rPr>
      </w:pPr>
    </w:p>
    <w:p w14:paraId="0EF6902E" w14:textId="579BB233" w:rsidR="00F754E6" w:rsidRPr="00882590" w:rsidRDefault="00F754E6" w:rsidP="00882590">
      <w:pPr>
        <w:spacing w:line="276" w:lineRule="auto"/>
        <w:jc w:val="both"/>
        <w:rPr>
          <w:rFonts w:asciiTheme="minorHAnsi" w:hAnsiTheme="minorHAnsi" w:cs="Calibri"/>
          <w:sz w:val="22"/>
          <w:szCs w:val="22"/>
        </w:rPr>
      </w:pPr>
      <w:r w:rsidRPr="00F754E6">
        <w:rPr>
          <w:rFonts w:asciiTheme="minorHAnsi" w:hAnsiTheme="minorHAnsi" w:cs="Calibri"/>
          <w:sz w:val="22"/>
          <w:szCs w:val="22"/>
        </w:rPr>
        <w:t>Izvajalec za izvedbo del s strani svojih podizvajalcev odgovarja, kot da bi jih sam opravil in naročnikova odobritev podizvajalcev ne vpliva na njegovo obveznost za kvalitetno in pravočasno izvedbo pogodbenih del. Izvajalec odgovarja naročniku za sodelavce in podizvajalce, kot če bi dela opravil sam. Odgovornost izvajalcev nasproti naročniku je solidarna.</w:t>
      </w:r>
    </w:p>
    <w:p w14:paraId="3A41960B" w14:textId="3A3B5D5E" w:rsidR="002E3AB9" w:rsidRPr="00882590" w:rsidRDefault="002E3AB9" w:rsidP="00882590">
      <w:pPr>
        <w:spacing w:line="276" w:lineRule="auto"/>
        <w:rPr>
          <w:rFonts w:asciiTheme="minorHAnsi" w:hAnsiTheme="minorHAnsi"/>
          <w:b/>
          <w:sz w:val="22"/>
          <w:szCs w:val="22"/>
        </w:rPr>
      </w:pPr>
    </w:p>
    <w:p w14:paraId="1279A7AF" w14:textId="77777777" w:rsidR="00C86AA3" w:rsidRPr="00882590" w:rsidRDefault="00C86AA3" w:rsidP="00882590">
      <w:pPr>
        <w:spacing w:line="276" w:lineRule="auto"/>
        <w:rPr>
          <w:rFonts w:asciiTheme="minorHAnsi" w:hAnsiTheme="minorHAnsi"/>
          <w:b/>
          <w:sz w:val="22"/>
          <w:szCs w:val="22"/>
        </w:rPr>
      </w:pPr>
    </w:p>
    <w:p w14:paraId="0125F0E0" w14:textId="1E0AB474" w:rsidR="002E3AB9" w:rsidRPr="00882590" w:rsidRDefault="002E3AB9" w:rsidP="00882590">
      <w:pPr>
        <w:tabs>
          <w:tab w:val="left" w:pos="567"/>
        </w:tabs>
        <w:spacing w:line="276" w:lineRule="auto"/>
        <w:ind w:right="56"/>
        <w:rPr>
          <w:rFonts w:asciiTheme="minorHAnsi" w:hAnsiTheme="minorHAnsi"/>
          <w:b/>
          <w:sz w:val="22"/>
          <w:szCs w:val="22"/>
        </w:rPr>
      </w:pPr>
      <w:r w:rsidRPr="00882590">
        <w:rPr>
          <w:rFonts w:asciiTheme="minorHAnsi" w:hAnsiTheme="minorHAnsi"/>
          <w:b/>
          <w:sz w:val="22"/>
          <w:szCs w:val="22"/>
        </w:rPr>
        <w:t>PROTIKORUPCIJSKO DOLOČILO</w:t>
      </w:r>
    </w:p>
    <w:p w14:paraId="51B45CBD" w14:textId="77777777" w:rsidR="00C86AA3" w:rsidRPr="00882590" w:rsidRDefault="00C86AA3" w:rsidP="00882590">
      <w:pPr>
        <w:tabs>
          <w:tab w:val="left" w:pos="567"/>
        </w:tabs>
        <w:spacing w:line="276" w:lineRule="auto"/>
        <w:ind w:right="56"/>
        <w:rPr>
          <w:rFonts w:asciiTheme="minorHAnsi" w:hAnsiTheme="minorHAnsi"/>
          <w:b/>
          <w:sz w:val="22"/>
          <w:szCs w:val="22"/>
        </w:rPr>
      </w:pPr>
    </w:p>
    <w:p w14:paraId="279682CA"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542448D0"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0F0A3935" w14:textId="77777777" w:rsidR="00E3227B" w:rsidRPr="00882590" w:rsidRDefault="00E3227B" w:rsidP="004404AA">
      <w:pPr>
        <w:numPr>
          <w:ilvl w:val="0"/>
          <w:numId w:val="8"/>
        </w:num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pridobitev posla ali </w:t>
      </w:r>
    </w:p>
    <w:p w14:paraId="164155C3" w14:textId="77777777" w:rsidR="00E3227B" w:rsidRPr="00882590" w:rsidRDefault="00E3227B" w:rsidP="004404AA">
      <w:pPr>
        <w:numPr>
          <w:ilvl w:val="0"/>
          <w:numId w:val="8"/>
        </w:num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za sklenitev posla pod ugodnejšimi pogoji ali </w:t>
      </w:r>
    </w:p>
    <w:p w14:paraId="6383D375" w14:textId="77777777" w:rsidR="00E3227B" w:rsidRPr="00882590" w:rsidRDefault="00E3227B" w:rsidP="004404AA">
      <w:pPr>
        <w:numPr>
          <w:ilvl w:val="0"/>
          <w:numId w:val="8"/>
        </w:num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za opustitev dolžnega nadzora nad izvajanjem pogodbenih obveznosti ali </w:t>
      </w:r>
    </w:p>
    <w:p w14:paraId="5354237E" w14:textId="77777777" w:rsidR="00E3227B" w:rsidRPr="00882590" w:rsidRDefault="00E3227B" w:rsidP="004404AA">
      <w:pPr>
        <w:numPr>
          <w:ilvl w:val="0"/>
          <w:numId w:val="8"/>
        </w:numPr>
        <w:spacing w:line="276" w:lineRule="auto"/>
        <w:jc w:val="both"/>
        <w:rPr>
          <w:rFonts w:asciiTheme="minorHAnsi" w:hAnsiTheme="minorHAnsi" w:cs="Calibri"/>
          <w:sz w:val="22"/>
          <w:szCs w:val="22"/>
        </w:rPr>
      </w:pPr>
      <w:r w:rsidRPr="00882590">
        <w:rPr>
          <w:rFonts w:asciiTheme="minorHAnsi" w:hAnsiTheme="min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E27981" w14:textId="77777777" w:rsidR="00E3227B" w:rsidRPr="00882590" w:rsidRDefault="00E3227B" w:rsidP="00882590">
      <w:pPr>
        <w:spacing w:line="276" w:lineRule="auto"/>
        <w:jc w:val="center"/>
        <w:rPr>
          <w:rFonts w:asciiTheme="minorHAnsi" w:hAnsiTheme="minorHAnsi" w:cs="Calibri"/>
          <w:sz w:val="22"/>
          <w:szCs w:val="22"/>
        </w:rPr>
      </w:pPr>
    </w:p>
    <w:p w14:paraId="545C36CF" w14:textId="77777777" w:rsidR="00E3227B" w:rsidRPr="00882590" w:rsidRDefault="00E3227B"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0AF8115" w14:textId="77777777" w:rsidR="002E3AB9" w:rsidRPr="00882590" w:rsidRDefault="002E3AB9" w:rsidP="00882590">
      <w:pPr>
        <w:spacing w:line="276" w:lineRule="auto"/>
        <w:jc w:val="center"/>
        <w:rPr>
          <w:rFonts w:asciiTheme="minorHAnsi" w:hAnsiTheme="minorHAnsi"/>
          <w:b/>
          <w:sz w:val="22"/>
          <w:szCs w:val="22"/>
        </w:rPr>
      </w:pPr>
    </w:p>
    <w:p w14:paraId="1E3E71D3" w14:textId="34B8501D" w:rsidR="00E3227B" w:rsidRPr="00882590" w:rsidRDefault="00E3227B" w:rsidP="00882590">
      <w:pPr>
        <w:spacing w:line="276" w:lineRule="auto"/>
        <w:rPr>
          <w:rFonts w:asciiTheme="minorHAnsi" w:hAnsiTheme="minorHAnsi"/>
          <w:b/>
          <w:sz w:val="22"/>
          <w:szCs w:val="22"/>
        </w:rPr>
      </w:pPr>
      <w:r w:rsidRPr="00882590">
        <w:rPr>
          <w:rFonts w:asciiTheme="minorHAnsi" w:hAnsiTheme="minorHAnsi"/>
          <w:b/>
          <w:sz w:val="22"/>
          <w:szCs w:val="22"/>
        </w:rPr>
        <w:t xml:space="preserve">PREDČASNO PRENEHANJE </w:t>
      </w:r>
      <w:r w:rsidR="00F820DF">
        <w:rPr>
          <w:rFonts w:asciiTheme="minorHAnsi" w:hAnsiTheme="minorHAnsi"/>
          <w:b/>
          <w:sz w:val="22"/>
          <w:szCs w:val="22"/>
        </w:rPr>
        <w:t>SPORAZUMA</w:t>
      </w:r>
    </w:p>
    <w:p w14:paraId="06EBE646" w14:textId="77777777" w:rsidR="00C86AA3" w:rsidRPr="00882590" w:rsidRDefault="00C86AA3" w:rsidP="00882590">
      <w:pPr>
        <w:spacing w:line="276" w:lineRule="auto"/>
        <w:rPr>
          <w:rFonts w:asciiTheme="minorHAnsi" w:hAnsiTheme="minorHAnsi"/>
          <w:b/>
          <w:sz w:val="22"/>
          <w:szCs w:val="22"/>
        </w:rPr>
      </w:pPr>
    </w:p>
    <w:p w14:paraId="5CA167BE" w14:textId="77777777" w:rsidR="00E3227B" w:rsidRPr="00882590" w:rsidRDefault="00E3227B"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3715D7CA" w14:textId="77777777" w:rsidR="00E3227B" w:rsidRPr="00882590" w:rsidRDefault="00E3227B" w:rsidP="00882590">
      <w:pPr>
        <w:spacing w:line="276" w:lineRule="auto"/>
        <w:rPr>
          <w:rFonts w:asciiTheme="minorHAnsi" w:hAnsiTheme="minorHAnsi"/>
          <w:b/>
          <w:sz w:val="22"/>
          <w:szCs w:val="22"/>
        </w:rPr>
      </w:pPr>
    </w:p>
    <w:p w14:paraId="4D2D719D" w14:textId="58572EFA" w:rsidR="001247E1" w:rsidRPr="001247E1" w:rsidRDefault="001247E1" w:rsidP="001247E1">
      <w:pPr>
        <w:spacing w:line="276" w:lineRule="auto"/>
        <w:jc w:val="both"/>
        <w:rPr>
          <w:rFonts w:asciiTheme="minorHAnsi" w:hAnsiTheme="minorHAnsi"/>
          <w:bCs/>
          <w:sz w:val="22"/>
          <w:szCs w:val="22"/>
        </w:rPr>
      </w:pPr>
      <w:r w:rsidRPr="001247E1">
        <w:rPr>
          <w:rFonts w:asciiTheme="minorHAnsi" w:hAnsiTheme="minorHAnsi"/>
          <w:bCs/>
          <w:sz w:val="22"/>
          <w:szCs w:val="22"/>
        </w:rPr>
        <w:t>Naročnik bo po izteku vsakih šest mesecev od sklenitve tega sporazuma preveril, ali je na dan tega preverjanja pri gospodarskem subjektu, izvajalcu ali podizvajalcu izpolnjena ena ali več naslednjih okoliščin:</w:t>
      </w:r>
    </w:p>
    <w:p w14:paraId="260C6B10" w14:textId="77777777" w:rsidR="001247E1" w:rsidRDefault="001247E1" w:rsidP="004404AA">
      <w:pPr>
        <w:pStyle w:val="Odstavekseznama"/>
        <w:numPr>
          <w:ilvl w:val="0"/>
          <w:numId w:val="14"/>
        </w:numPr>
        <w:spacing w:line="276" w:lineRule="auto"/>
        <w:jc w:val="both"/>
        <w:rPr>
          <w:rFonts w:asciiTheme="minorHAnsi" w:hAnsiTheme="minorHAnsi"/>
          <w:bCs/>
          <w:sz w:val="22"/>
          <w:szCs w:val="22"/>
        </w:rPr>
      </w:pPr>
      <w:r w:rsidRPr="001247E1">
        <w:rPr>
          <w:rFonts w:asciiTheme="minorHAnsi" w:hAnsiTheme="minorHAnsi"/>
          <w:bCs/>
          <w:sz w:val="22"/>
          <w:szCs w:val="22"/>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3370D5E9" w14:textId="77777777" w:rsidR="001247E1" w:rsidRDefault="001247E1" w:rsidP="004404AA">
      <w:pPr>
        <w:pStyle w:val="Odstavekseznama"/>
        <w:numPr>
          <w:ilvl w:val="0"/>
          <w:numId w:val="14"/>
        </w:numPr>
        <w:spacing w:line="276" w:lineRule="auto"/>
        <w:jc w:val="both"/>
        <w:rPr>
          <w:rFonts w:asciiTheme="minorHAnsi" w:hAnsiTheme="minorHAnsi"/>
          <w:bCs/>
          <w:sz w:val="22"/>
          <w:szCs w:val="22"/>
        </w:rPr>
      </w:pPr>
      <w:r w:rsidRPr="001247E1">
        <w:rPr>
          <w:rFonts w:asciiTheme="minorHAnsi" w:hAnsiTheme="minorHAnsi"/>
          <w:bCs/>
          <w:sz w:val="22"/>
          <w:szCs w:val="22"/>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4DFCCF5B" w14:textId="77777777" w:rsidR="001247E1" w:rsidRDefault="001247E1" w:rsidP="004404AA">
      <w:pPr>
        <w:pStyle w:val="Odstavekseznama"/>
        <w:numPr>
          <w:ilvl w:val="0"/>
          <w:numId w:val="14"/>
        </w:numPr>
        <w:spacing w:line="276" w:lineRule="auto"/>
        <w:jc w:val="both"/>
        <w:rPr>
          <w:rFonts w:asciiTheme="minorHAnsi" w:hAnsiTheme="minorHAnsi"/>
          <w:bCs/>
          <w:sz w:val="22"/>
          <w:szCs w:val="22"/>
        </w:rPr>
      </w:pPr>
      <w:r w:rsidRPr="001247E1">
        <w:rPr>
          <w:rFonts w:asciiTheme="minorHAnsi" w:hAnsiTheme="minorHAnsi"/>
          <w:bCs/>
          <w:sz w:val="22"/>
          <w:szCs w:val="22"/>
        </w:rPr>
        <w:lastRenderedPageBreak/>
        <w:t>je gospodarski subjekt ali njegov podizvajalec izločen iz postopkov oddaje javnih naročil zaradi uvrstitve v evidenco gospodarskih subjektov z izrečenimi stranskimi sankcijami izločitve iz postopkov javnega naročanja;</w:t>
      </w:r>
    </w:p>
    <w:p w14:paraId="617397F1" w14:textId="77777777" w:rsidR="001247E1" w:rsidRDefault="001247E1" w:rsidP="004404AA">
      <w:pPr>
        <w:pStyle w:val="Odstavekseznama"/>
        <w:numPr>
          <w:ilvl w:val="0"/>
          <w:numId w:val="14"/>
        </w:numPr>
        <w:spacing w:line="276" w:lineRule="auto"/>
        <w:jc w:val="both"/>
        <w:rPr>
          <w:rFonts w:asciiTheme="minorHAnsi" w:hAnsiTheme="minorHAnsi"/>
          <w:bCs/>
          <w:sz w:val="22"/>
          <w:szCs w:val="22"/>
        </w:rPr>
      </w:pPr>
      <w:r w:rsidRPr="001247E1">
        <w:rPr>
          <w:rFonts w:asciiTheme="minorHAnsi" w:hAnsiTheme="minorHAnsi"/>
          <w:bCs/>
          <w:sz w:val="22"/>
          <w:szCs w:val="22"/>
        </w:rPr>
        <w:t>je v zadnjih treh letih pred dnevom preverjanja pristojni organ Republike Slovenije ali druge države članice ali tretje države pri gospodarskem subjektu ali njegovemu podizvajalcu ugotovil najmanj dve kršitvi v zvezi s:</w:t>
      </w:r>
    </w:p>
    <w:p w14:paraId="3DFB329C" w14:textId="77777777" w:rsidR="001247E1" w:rsidRDefault="001247E1" w:rsidP="004404AA">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plačilom za delo, </w:t>
      </w:r>
    </w:p>
    <w:p w14:paraId="618DE074" w14:textId="77777777" w:rsidR="001247E1" w:rsidRDefault="001247E1" w:rsidP="004404AA">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delovnim časom, </w:t>
      </w:r>
    </w:p>
    <w:p w14:paraId="29352FB9" w14:textId="77777777" w:rsidR="001247E1" w:rsidRDefault="001247E1" w:rsidP="004404AA">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počitki, </w:t>
      </w:r>
    </w:p>
    <w:p w14:paraId="2CA0C41C" w14:textId="77777777" w:rsidR="001247E1" w:rsidRDefault="001247E1" w:rsidP="004404AA">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opravljanjem dela na podlagi pogodb civilnega prava kljub obstoju elementov delovnega razmerja ali </w:t>
      </w:r>
    </w:p>
    <w:p w14:paraId="08BA3408" w14:textId="77777777" w:rsidR="001247E1" w:rsidRDefault="001247E1" w:rsidP="004404AA">
      <w:pPr>
        <w:pStyle w:val="Odstavekseznama"/>
        <w:numPr>
          <w:ilvl w:val="0"/>
          <w:numId w:val="15"/>
        </w:numPr>
        <w:spacing w:line="276" w:lineRule="auto"/>
        <w:jc w:val="both"/>
        <w:rPr>
          <w:rFonts w:asciiTheme="minorHAnsi" w:hAnsiTheme="minorHAnsi"/>
          <w:bCs/>
          <w:sz w:val="22"/>
          <w:szCs w:val="22"/>
        </w:rPr>
      </w:pPr>
      <w:r w:rsidRPr="001247E1">
        <w:rPr>
          <w:rFonts w:asciiTheme="minorHAnsi" w:hAnsiTheme="minorHAnsi"/>
          <w:bCs/>
          <w:sz w:val="22"/>
          <w:szCs w:val="22"/>
        </w:rPr>
        <w:t xml:space="preserve">v zvezi z zaposlovanjem na črno, </w:t>
      </w:r>
    </w:p>
    <w:p w14:paraId="5573A575" w14:textId="2491CEE0" w:rsidR="001247E1" w:rsidRPr="001247E1" w:rsidRDefault="001247E1" w:rsidP="001247E1">
      <w:pPr>
        <w:spacing w:line="276" w:lineRule="auto"/>
        <w:ind w:left="1080"/>
        <w:jc w:val="both"/>
        <w:rPr>
          <w:rFonts w:asciiTheme="minorHAnsi" w:hAnsiTheme="minorHAnsi"/>
          <w:bCs/>
          <w:sz w:val="22"/>
          <w:szCs w:val="22"/>
        </w:rPr>
      </w:pPr>
      <w:r w:rsidRPr="001247E1">
        <w:rPr>
          <w:rFonts w:asciiTheme="minorHAnsi" w:hAnsiTheme="minorHAnsi"/>
          <w:bCs/>
          <w:sz w:val="22"/>
          <w:szCs w:val="22"/>
        </w:rPr>
        <w:t>za kateri mu je bila s pravnomočno odločitvijo ali več pravnomočnimi odločitvami izrečena globa za prekršek.</w:t>
      </w:r>
    </w:p>
    <w:p w14:paraId="509F58F6" w14:textId="77777777" w:rsidR="001247E1" w:rsidRPr="001247E1" w:rsidRDefault="001247E1" w:rsidP="001247E1">
      <w:pPr>
        <w:spacing w:line="276" w:lineRule="auto"/>
        <w:jc w:val="both"/>
        <w:rPr>
          <w:rFonts w:asciiTheme="minorHAnsi" w:hAnsiTheme="minorHAnsi"/>
          <w:bCs/>
          <w:sz w:val="22"/>
          <w:szCs w:val="22"/>
        </w:rPr>
      </w:pPr>
    </w:p>
    <w:p w14:paraId="20451235" w14:textId="77777777" w:rsidR="003C30A3" w:rsidRDefault="003C30A3" w:rsidP="003C30A3">
      <w:pPr>
        <w:spacing w:line="276" w:lineRule="auto"/>
        <w:jc w:val="both"/>
        <w:rPr>
          <w:rFonts w:asciiTheme="minorHAnsi" w:hAnsiTheme="minorHAnsi"/>
          <w:bCs/>
          <w:sz w:val="22"/>
          <w:szCs w:val="22"/>
        </w:rPr>
      </w:pPr>
      <w:r w:rsidRPr="001247E1">
        <w:rPr>
          <w:rFonts w:asciiTheme="minorHAnsi" w:hAnsiTheme="minorHAnsi"/>
          <w:bCs/>
          <w:sz w:val="22"/>
          <w:szCs w:val="22"/>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76AFF0E7" w14:textId="77777777" w:rsidR="00BE352A" w:rsidRDefault="00BE352A" w:rsidP="003C30A3">
      <w:pPr>
        <w:spacing w:line="276" w:lineRule="auto"/>
        <w:jc w:val="both"/>
        <w:rPr>
          <w:rFonts w:asciiTheme="minorHAnsi" w:hAnsiTheme="minorHAnsi"/>
          <w:bCs/>
          <w:sz w:val="22"/>
          <w:szCs w:val="22"/>
        </w:rPr>
      </w:pPr>
    </w:p>
    <w:p w14:paraId="029A6C90" w14:textId="77777777" w:rsidR="00D85634" w:rsidRPr="00882590" w:rsidRDefault="00D85634"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2D53CADE" w14:textId="77777777" w:rsidR="00D85634" w:rsidRDefault="00D85634" w:rsidP="001247E1">
      <w:pPr>
        <w:spacing w:line="276" w:lineRule="auto"/>
        <w:jc w:val="both"/>
        <w:rPr>
          <w:rFonts w:asciiTheme="minorHAnsi" w:hAnsiTheme="minorHAnsi"/>
          <w:bCs/>
          <w:sz w:val="22"/>
          <w:szCs w:val="22"/>
        </w:rPr>
      </w:pPr>
    </w:p>
    <w:p w14:paraId="6BC4A33D" w14:textId="77777777" w:rsidR="00BE352A" w:rsidRDefault="00BE352A" w:rsidP="00BE352A">
      <w:pPr>
        <w:spacing w:line="276" w:lineRule="auto"/>
        <w:jc w:val="both"/>
        <w:rPr>
          <w:rFonts w:asciiTheme="minorHAnsi" w:hAnsiTheme="minorHAnsi"/>
          <w:bCs/>
          <w:sz w:val="22"/>
          <w:szCs w:val="22"/>
        </w:rPr>
      </w:pPr>
      <w:r w:rsidRPr="00D85634">
        <w:rPr>
          <w:rFonts w:asciiTheme="minorHAnsi" w:hAnsiTheme="minorHAnsi"/>
          <w:bCs/>
          <w:sz w:val="22"/>
          <w:szCs w:val="22"/>
        </w:rPr>
        <w:t xml:space="preserve">Stranka sporazuma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w:t>
      </w:r>
      <w:r w:rsidRPr="00D85634">
        <w:rPr>
          <w:rFonts w:asciiTheme="minorHAnsi" w:hAnsiTheme="minorHAnsi"/>
          <w:bCs/>
          <w:sz w:val="22"/>
          <w:szCs w:val="22"/>
        </w:rPr>
        <w:lastRenderedPageBreak/>
        <w:t xml:space="preserve">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D85634">
        <w:rPr>
          <w:rFonts w:asciiTheme="minorHAnsi" w:hAnsiTheme="minorHAnsi"/>
          <w:bCs/>
          <w:sz w:val="22"/>
          <w:szCs w:val="22"/>
        </w:rPr>
        <w:t>podizvajanje</w:t>
      </w:r>
      <w:proofErr w:type="spellEnd"/>
      <w:r w:rsidRPr="00D85634">
        <w:rPr>
          <w:rFonts w:asciiTheme="minorHAnsi" w:hAnsiTheme="minorHAnsi"/>
          <w:bCs/>
          <w:sz w:val="22"/>
          <w:szCs w:val="22"/>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3DA222AC" w14:textId="77777777" w:rsidR="00B9386B" w:rsidRDefault="00B9386B" w:rsidP="00BE352A">
      <w:pPr>
        <w:spacing w:line="276" w:lineRule="auto"/>
        <w:jc w:val="both"/>
        <w:rPr>
          <w:rFonts w:asciiTheme="minorHAnsi" w:hAnsiTheme="minorHAnsi"/>
          <w:bCs/>
          <w:sz w:val="22"/>
          <w:szCs w:val="22"/>
        </w:rPr>
      </w:pPr>
    </w:p>
    <w:p w14:paraId="45539493" w14:textId="1DE63663" w:rsidR="00B9386B" w:rsidRDefault="00B9386B" w:rsidP="00B9386B">
      <w:pPr>
        <w:spacing w:line="276" w:lineRule="auto"/>
        <w:jc w:val="both"/>
        <w:rPr>
          <w:rFonts w:asciiTheme="minorHAnsi" w:hAnsiTheme="minorHAnsi"/>
          <w:bCs/>
          <w:sz w:val="22"/>
          <w:szCs w:val="22"/>
        </w:rPr>
      </w:pPr>
      <w:r w:rsidRPr="00D657EA">
        <w:rPr>
          <w:rFonts w:asciiTheme="minorHAnsi" w:hAnsiTheme="minorHAnsi"/>
          <w:bCs/>
          <w:sz w:val="22"/>
          <w:szCs w:val="22"/>
        </w:rPr>
        <w:t xml:space="preserve">Ta sporazum je sklenjen pod razveznim pogojem, ki se, v primeru izpolnitve okoliščin iz prvega odstavka </w:t>
      </w:r>
      <w:r>
        <w:rPr>
          <w:rFonts w:asciiTheme="minorHAnsi" w:hAnsiTheme="minorHAnsi"/>
          <w:bCs/>
          <w:sz w:val="22"/>
          <w:szCs w:val="22"/>
        </w:rPr>
        <w:t>19</w:t>
      </w:r>
      <w:r w:rsidRPr="00D657EA">
        <w:rPr>
          <w:rFonts w:asciiTheme="minorHAnsi" w:hAnsiTheme="minorHAnsi"/>
          <w:bCs/>
          <w:sz w:val="22"/>
          <w:szCs w:val="22"/>
        </w:rPr>
        <w:t>. člena ter ob upoštevanju prejšnjega člena, uresniči z dnem sklenitve novega sporazuma</w:t>
      </w:r>
      <w:r>
        <w:rPr>
          <w:rFonts w:asciiTheme="minorHAnsi" w:hAnsiTheme="minorHAnsi"/>
          <w:bCs/>
          <w:sz w:val="22"/>
          <w:szCs w:val="22"/>
        </w:rPr>
        <w:t xml:space="preserve"> </w:t>
      </w:r>
      <w:r w:rsidRPr="00D657EA">
        <w:rPr>
          <w:rFonts w:asciiTheme="minorHAnsi" w:hAnsiTheme="minorHAnsi"/>
          <w:bCs/>
          <w:sz w:val="22"/>
          <w:szCs w:val="22"/>
        </w:rPr>
        <w:t>za predmetno naročilo. O datumu sklenitve novega sporazuma bo naročnik obvestil gospodarski subjekt.</w:t>
      </w:r>
    </w:p>
    <w:p w14:paraId="291FD5A3" w14:textId="77777777" w:rsidR="00B9386B" w:rsidRDefault="00B9386B" w:rsidP="00BE352A">
      <w:pPr>
        <w:spacing w:line="276" w:lineRule="auto"/>
        <w:jc w:val="both"/>
        <w:rPr>
          <w:rFonts w:asciiTheme="minorHAnsi" w:hAnsiTheme="minorHAnsi"/>
          <w:bCs/>
          <w:sz w:val="22"/>
          <w:szCs w:val="22"/>
        </w:rPr>
      </w:pPr>
    </w:p>
    <w:p w14:paraId="2459C912" w14:textId="77777777" w:rsidR="001247E1" w:rsidRPr="001247E1" w:rsidRDefault="001247E1" w:rsidP="001247E1">
      <w:pPr>
        <w:spacing w:line="276" w:lineRule="auto"/>
        <w:jc w:val="both"/>
        <w:rPr>
          <w:rFonts w:asciiTheme="minorHAnsi" w:hAnsiTheme="minorHAnsi"/>
          <w:bCs/>
          <w:sz w:val="22"/>
          <w:szCs w:val="22"/>
        </w:rPr>
      </w:pPr>
    </w:p>
    <w:p w14:paraId="36C89E14" w14:textId="68C79D6F" w:rsidR="002E3AB9" w:rsidRPr="00882590" w:rsidRDefault="007A6B13" w:rsidP="00882590">
      <w:pPr>
        <w:tabs>
          <w:tab w:val="left" w:pos="567"/>
        </w:tabs>
        <w:spacing w:line="276" w:lineRule="auto"/>
        <w:ind w:right="56"/>
        <w:rPr>
          <w:rFonts w:asciiTheme="minorHAnsi" w:hAnsiTheme="minorHAnsi"/>
          <w:b/>
          <w:sz w:val="22"/>
          <w:szCs w:val="22"/>
        </w:rPr>
      </w:pPr>
      <w:r w:rsidRPr="00882590">
        <w:rPr>
          <w:rFonts w:asciiTheme="minorHAnsi" w:hAnsiTheme="minorHAnsi"/>
          <w:b/>
          <w:sz w:val="22"/>
          <w:szCs w:val="22"/>
        </w:rPr>
        <w:t>KONČNE</w:t>
      </w:r>
      <w:r w:rsidR="002E3AB9" w:rsidRPr="00882590">
        <w:rPr>
          <w:rFonts w:asciiTheme="minorHAnsi" w:hAnsiTheme="minorHAnsi"/>
          <w:b/>
          <w:sz w:val="22"/>
          <w:szCs w:val="22"/>
        </w:rPr>
        <w:t xml:space="preserve"> DOLOČB</w:t>
      </w:r>
      <w:r w:rsidR="00C86AA3" w:rsidRPr="00882590">
        <w:rPr>
          <w:rFonts w:asciiTheme="minorHAnsi" w:hAnsiTheme="minorHAnsi"/>
          <w:b/>
          <w:sz w:val="22"/>
          <w:szCs w:val="22"/>
        </w:rPr>
        <w:t>E</w:t>
      </w:r>
    </w:p>
    <w:p w14:paraId="4CEF93EC" w14:textId="77777777" w:rsidR="00C86AA3" w:rsidRPr="00882590" w:rsidRDefault="00C86AA3" w:rsidP="00882590">
      <w:pPr>
        <w:tabs>
          <w:tab w:val="left" w:pos="567"/>
        </w:tabs>
        <w:spacing w:line="276" w:lineRule="auto"/>
        <w:ind w:right="56"/>
        <w:rPr>
          <w:rFonts w:asciiTheme="minorHAnsi" w:hAnsiTheme="minorHAnsi"/>
          <w:b/>
          <w:sz w:val="22"/>
          <w:szCs w:val="22"/>
        </w:rPr>
      </w:pPr>
    </w:p>
    <w:p w14:paraId="7BFAA6B3" w14:textId="77777777" w:rsidR="00C86AA3" w:rsidRPr="00882590" w:rsidRDefault="00C86AA3" w:rsidP="00882590">
      <w:pPr>
        <w:tabs>
          <w:tab w:val="left" w:pos="567"/>
        </w:tabs>
        <w:spacing w:line="276" w:lineRule="auto"/>
        <w:ind w:right="56"/>
        <w:rPr>
          <w:rFonts w:asciiTheme="minorHAnsi" w:hAnsiTheme="minorHAnsi"/>
          <w:b/>
          <w:sz w:val="22"/>
          <w:szCs w:val="22"/>
        </w:rPr>
      </w:pPr>
    </w:p>
    <w:p w14:paraId="49653D9B"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BF94311" w14:textId="77777777" w:rsidR="002E3AB9" w:rsidRPr="00882590" w:rsidRDefault="002E3AB9"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Izvajalec se zavezuje, da bo v času trajanja tega okvirnega sporazuma, kakor tudi po prenehanju sodelovanja, skrbno varoval kot zaupne vse dokumente, podatke, dejstva in okoliščine, ki jih bo pridobil oziroma izvedel pri opravljanju del, in jih brez pisnega soglasja ne bo sporočal tretji osebi.</w:t>
      </w:r>
    </w:p>
    <w:p w14:paraId="63BF4B12" w14:textId="77777777" w:rsidR="002E3AB9" w:rsidRPr="00882590" w:rsidRDefault="002E3AB9" w:rsidP="00882590">
      <w:pPr>
        <w:spacing w:line="276" w:lineRule="auto"/>
        <w:rPr>
          <w:rFonts w:asciiTheme="minorHAnsi" w:hAnsiTheme="minorHAnsi"/>
          <w:sz w:val="22"/>
          <w:szCs w:val="22"/>
        </w:rPr>
      </w:pPr>
    </w:p>
    <w:p w14:paraId="3CAFDD5D"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41CBFADF" w14:textId="3CD74B34" w:rsidR="002E3AB9" w:rsidRPr="00882590" w:rsidRDefault="002E3AB9" w:rsidP="00882590">
      <w:pPr>
        <w:spacing w:line="276" w:lineRule="auto"/>
        <w:jc w:val="both"/>
        <w:rPr>
          <w:rFonts w:asciiTheme="minorHAnsi" w:hAnsiTheme="minorHAnsi" w:cs="Calibri"/>
          <w:sz w:val="22"/>
          <w:szCs w:val="22"/>
        </w:rPr>
      </w:pPr>
      <w:r w:rsidRPr="00882590">
        <w:rPr>
          <w:rFonts w:asciiTheme="minorHAnsi" w:hAnsiTheme="minorHAnsi" w:cs="Calibri"/>
          <w:sz w:val="22"/>
          <w:szCs w:val="22"/>
        </w:rPr>
        <w:t xml:space="preserve">Morebitne spore iz tega okvirnega sporazuma bosta stranki reševali sporazumno. V primeru, da to ne bo mogoče, bo sporna vprašanja reševalo stvarno pristojno sodišče </w:t>
      </w:r>
      <w:r w:rsidR="00083CB0" w:rsidRPr="00882590">
        <w:rPr>
          <w:rFonts w:asciiTheme="minorHAnsi" w:hAnsiTheme="minorHAnsi" w:cs="Calibri"/>
          <w:sz w:val="22"/>
          <w:szCs w:val="22"/>
        </w:rPr>
        <w:t>po sedežu naročnika</w:t>
      </w:r>
      <w:r w:rsidRPr="00882590">
        <w:rPr>
          <w:rFonts w:asciiTheme="minorHAnsi" w:hAnsiTheme="minorHAnsi" w:cs="Calibri"/>
          <w:sz w:val="22"/>
          <w:szCs w:val="22"/>
        </w:rPr>
        <w:t xml:space="preserve">. </w:t>
      </w:r>
    </w:p>
    <w:p w14:paraId="20FE2D29" w14:textId="77777777" w:rsidR="002E3AB9" w:rsidRPr="00882590" w:rsidRDefault="002E3AB9" w:rsidP="00882590">
      <w:pPr>
        <w:tabs>
          <w:tab w:val="left" w:pos="720"/>
        </w:tabs>
        <w:suppressAutoHyphens/>
        <w:spacing w:line="276" w:lineRule="auto"/>
        <w:ind w:left="720"/>
        <w:rPr>
          <w:rFonts w:asciiTheme="minorHAnsi" w:hAnsiTheme="minorHAnsi"/>
          <w:b/>
          <w:sz w:val="22"/>
          <w:szCs w:val="22"/>
        </w:rPr>
      </w:pPr>
    </w:p>
    <w:p w14:paraId="52174873"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62433359"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Spremembe in dopolnitve okvirnega sporazuma so veljavne, če so pisne in jih podpišeta obe stranki</w:t>
      </w:r>
      <w:r w:rsidR="004C5E24" w:rsidRPr="00882590">
        <w:rPr>
          <w:rFonts w:asciiTheme="minorHAnsi" w:hAnsiTheme="minorHAnsi"/>
          <w:sz w:val="22"/>
          <w:szCs w:val="22"/>
        </w:rPr>
        <w:t xml:space="preserve"> </w:t>
      </w:r>
      <w:r w:rsidRPr="00882590">
        <w:rPr>
          <w:rFonts w:asciiTheme="minorHAnsi" w:hAnsiTheme="minorHAnsi"/>
          <w:sz w:val="22"/>
          <w:szCs w:val="22"/>
        </w:rPr>
        <w:t>okvirnega sporazuma</w:t>
      </w:r>
    </w:p>
    <w:p w14:paraId="4715D9CA" w14:textId="77777777" w:rsidR="002E3AB9" w:rsidRPr="00882590" w:rsidRDefault="002E3AB9" w:rsidP="00882590">
      <w:pPr>
        <w:pStyle w:val="Telobesedila"/>
        <w:spacing w:after="0" w:line="276" w:lineRule="auto"/>
        <w:rPr>
          <w:rFonts w:asciiTheme="minorHAnsi" w:eastAsiaTheme="minorHAnsi" w:hAnsiTheme="minorHAnsi"/>
          <w:sz w:val="22"/>
          <w:szCs w:val="22"/>
          <w:lang w:eastAsia="en-US"/>
        </w:rPr>
      </w:pPr>
    </w:p>
    <w:p w14:paraId="2C50E8E9"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3703F3E8" w14:textId="77777777"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Stranki okvirnega sporazuma se obvezujeta, da bosta uredili vse, kar je potrebno za izvršitev okvirnega sporazuma in da bosta ravnali kot dobra gospodarja.</w:t>
      </w:r>
    </w:p>
    <w:p w14:paraId="2DB0ED24" w14:textId="77777777" w:rsidR="00E3227B" w:rsidRPr="00882590" w:rsidRDefault="00E3227B" w:rsidP="00882590">
      <w:pPr>
        <w:spacing w:line="276" w:lineRule="auto"/>
        <w:jc w:val="both"/>
        <w:rPr>
          <w:rFonts w:asciiTheme="minorHAnsi" w:hAnsiTheme="minorHAnsi"/>
          <w:sz w:val="22"/>
          <w:szCs w:val="22"/>
        </w:rPr>
      </w:pPr>
    </w:p>
    <w:p w14:paraId="736F9783" w14:textId="15A0DF39" w:rsidR="002E3AB9" w:rsidRPr="00882590" w:rsidRDefault="002E3AB9" w:rsidP="00D657EA">
      <w:pPr>
        <w:spacing w:line="276" w:lineRule="auto"/>
        <w:jc w:val="both"/>
        <w:rPr>
          <w:rFonts w:asciiTheme="minorHAnsi" w:hAnsiTheme="minorHAnsi"/>
          <w:sz w:val="22"/>
          <w:szCs w:val="22"/>
        </w:rPr>
      </w:pPr>
      <w:r w:rsidRPr="00882590">
        <w:rPr>
          <w:rFonts w:asciiTheme="minorHAnsi" w:hAnsiTheme="minorHAnsi"/>
          <w:sz w:val="22"/>
          <w:szCs w:val="22"/>
        </w:rPr>
        <w:t xml:space="preserve">Pri razlagi področij, ki niso zajeta v tem okvirnem sporazumu se smiselno uporablja </w:t>
      </w:r>
      <w:r w:rsidR="00DE5D0B" w:rsidRPr="00882590">
        <w:rPr>
          <w:rFonts w:asciiTheme="minorHAnsi" w:hAnsiTheme="minorHAnsi"/>
          <w:sz w:val="22"/>
          <w:szCs w:val="22"/>
        </w:rPr>
        <w:t xml:space="preserve">dokumentacija v zvezi z oddajo javnega naročila </w:t>
      </w:r>
      <w:r w:rsidR="00B9386B">
        <w:rPr>
          <w:rFonts w:asciiTheme="minorHAnsi" w:hAnsiTheme="minorHAnsi"/>
          <w:sz w:val="22"/>
          <w:szCs w:val="22"/>
        </w:rPr>
        <w:t>iz prvega člena.</w:t>
      </w:r>
    </w:p>
    <w:p w14:paraId="1B1472E7" w14:textId="77777777" w:rsidR="002E3AB9" w:rsidRPr="00882590" w:rsidRDefault="002E3AB9" w:rsidP="00882590">
      <w:pPr>
        <w:spacing w:line="276" w:lineRule="auto"/>
        <w:jc w:val="center"/>
        <w:rPr>
          <w:rFonts w:asciiTheme="minorHAnsi" w:hAnsiTheme="minorHAnsi"/>
          <w:b/>
          <w:sz w:val="22"/>
          <w:szCs w:val="22"/>
        </w:rPr>
      </w:pPr>
    </w:p>
    <w:p w14:paraId="7A88DA90" w14:textId="77777777" w:rsidR="002E3AB9" w:rsidRPr="00882590" w:rsidRDefault="002E3AB9" w:rsidP="004404AA">
      <w:pPr>
        <w:numPr>
          <w:ilvl w:val="0"/>
          <w:numId w:val="6"/>
        </w:numPr>
        <w:tabs>
          <w:tab w:val="left" w:pos="720"/>
        </w:tabs>
        <w:suppressAutoHyphens/>
        <w:spacing w:line="276" w:lineRule="auto"/>
        <w:ind w:left="720" w:hanging="360"/>
        <w:jc w:val="center"/>
        <w:rPr>
          <w:rFonts w:asciiTheme="minorHAnsi" w:hAnsiTheme="minorHAnsi"/>
          <w:b/>
          <w:sz w:val="22"/>
          <w:szCs w:val="22"/>
        </w:rPr>
      </w:pPr>
      <w:r w:rsidRPr="00882590">
        <w:rPr>
          <w:rFonts w:asciiTheme="minorHAnsi" w:hAnsiTheme="minorHAnsi"/>
          <w:b/>
          <w:sz w:val="22"/>
          <w:szCs w:val="22"/>
        </w:rPr>
        <w:t>člen</w:t>
      </w:r>
    </w:p>
    <w:p w14:paraId="6F35AD90" w14:textId="389E4902" w:rsidR="002E3AB9" w:rsidRPr="00882590" w:rsidRDefault="002E3AB9" w:rsidP="00882590">
      <w:pPr>
        <w:spacing w:line="276" w:lineRule="auto"/>
        <w:jc w:val="both"/>
        <w:rPr>
          <w:rFonts w:asciiTheme="minorHAnsi" w:hAnsiTheme="minorHAnsi"/>
          <w:sz w:val="22"/>
          <w:szCs w:val="22"/>
        </w:rPr>
      </w:pPr>
      <w:r w:rsidRPr="00882590">
        <w:rPr>
          <w:rFonts w:asciiTheme="minorHAnsi" w:hAnsiTheme="minorHAnsi"/>
          <w:sz w:val="22"/>
          <w:szCs w:val="22"/>
        </w:rPr>
        <w:t>Okvirni sporazum stopi v veljavo z dnem podpisa zakonitih zastopnikov obeh strank okvirnega sporazuma</w:t>
      </w:r>
      <w:r w:rsidR="005E631A">
        <w:rPr>
          <w:rFonts w:asciiTheme="minorHAnsi" w:hAnsiTheme="minorHAnsi"/>
          <w:sz w:val="22"/>
          <w:szCs w:val="22"/>
        </w:rPr>
        <w:t xml:space="preserve"> </w:t>
      </w:r>
      <w:r w:rsidR="005E631A" w:rsidRPr="005E631A">
        <w:rPr>
          <w:rFonts w:asciiTheme="minorHAnsi" w:hAnsiTheme="minorHAnsi"/>
          <w:sz w:val="22"/>
          <w:szCs w:val="22"/>
        </w:rPr>
        <w:t>pod pogojem, da izvajalec v zahtevanem roku predloži zavarovanje dobre izvedbe</w:t>
      </w:r>
      <w:r w:rsidRPr="00882590">
        <w:rPr>
          <w:rFonts w:asciiTheme="minorHAnsi" w:hAnsiTheme="minorHAnsi"/>
          <w:sz w:val="22"/>
          <w:szCs w:val="22"/>
        </w:rPr>
        <w:t xml:space="preserve">, uporabljati pa se prične s 1. 9. </w:t>
      </w:r>
      <w:r w:rsidR="00E3227B" w:rsidRPr="00882590">
        <w:rPr>
          <w:rFonts w:asciiTheme="minorHAnsi" w:hAnsiTheme="minorHAnsi"/>
          <w:sz w:val="22"/>
          <w:szCs w:val="22"/>
        </w:rPr>
        <w:t>20</w:t>
      </w:r>
      <w:r w:rsidR="003D3E53" w:rsidRPr="00882590">
        <w:rPr>
          <w:rFonts w:asciiTheme="minorHAnsi" w:hAnsiTheme="minorHAnsi"/>
          <w:sz w:val="22"/>
          <w:szCs w:val="22"/>
        </w:rPr>
        <w:t>2</w:t>
      </w:r>
      <w:r w:rsidR="00B9386B">
        <w:rPr>
          <w:rFonts w:asciiTheme="minorHAnsi" w:hAnsiTheme="minorHAnsi"/>
          <w:sz w:val="22"/>
          <w:szCs w:val="22"/>
        </w:rPr>
        <w:t>6</w:t>
      </w:r>
      <w:r w:rsidRPr="00882590">
        <w:rPr>
          <w:rFonts w:asciiTheme="minorHAnsi" w:hAnsiTheme="minorHAnsi"/>
          <w:sz w:val="22"/>
          <w:szCs w:val="22"/>
        </w:rPr>
        <w:t>.</w:t>
      </w:r>
    </w:p>
    <w:p w14:paraId="795052D6" w14:textId="77777777" w:rsidR="002E3AB9" w:rsidRPr="00882590" w:rsidRDefault="002E3AB9" w:rsidP="00882590">
      <w:pPr>
        <w:pStyle w:val="Telobesedila3"/>
        <w:spacing w:after="0" w:line="276" w:lineRule="auto"/>
        <w:ind w:right="-108"/>
        <w:rPr>
          <w:rFonts w:asciiTheme="minorHAnsi" w:hAnsiTheme="minorHAnsi"/>
          <w:i/>
          <w:sz w:val="22"/>
          <w:szCs w:val="22"/>
        </w:rPr>
      </w:pPr>
    </w:p>
    <w:p w14:paraId="1986E0BE" w14:textId="3B06C959" w:rsidR="002E3AB9" w:rsidRPr="00882590" w:rsidRDefault="002E3AB9" w:rsidP="00882590">
      <w:pPr>
        <w:pStyle w:val="Telobesedila3"/>
        <w:spacing w:after="0" w:line="276" w:lineRule="auto"/>
        <w:ind w:right="-108"/>
        <w:rPr>
          <w:rFonts w:asciiTheme="minorHAnsi" w:hAnsiTheme="minorHAnsi"/>
          <w:sz w:val="22"/>
          <w:szCs w:val="22"/>
        </w:rPr>
      </w:pPr>
      <w:r w:rsidRPr="00882590">
        <w:rPr>
          <w:rFonts w:asciiTheme="minorHAnsi" w:hAnsiTheme="minorHAnsi"/>
          <w:sz w:val="22"/>
          <w:szCs w:val="22"/>
        </w:rPr>
        <w:t xml:space="preserve">Okvirni sporazum je sestavljen v </w:t>
      </w:r>
      <w:r w:rsidR="00284CA7">
        <w:rPr>
          <w:rFonts w:asciiTheme="minorHAnsi" w:hAnsiTheme="minorHAnsi"/>
          <w:sz w:val="22"/>
          <w:szCs w:val="22"/>
        </w:rPr>
        <w:t>dveh</w:t>
      </w:r>
      <w:r w:rsidRPr="00882590">
        <w:rPr>
          <w:rFonts w:asciiTheme="minorHAnsi" w:hAnsiTheme="minorHAnsi"/>
          <w:sz w:val="22"/>
          <w:szCs w:val="22"/>
        </w:rPr>
        <w:t xml:space="preserve"> </w:t>
      </w:r>
      <w:r w:rsidR="004C5E24" w:rsidRPr="00882590">
        <w:rPr>
          <w:rFonts w:asciiTheme="minorHAnsi" w:hAnsiTheme="minorHAnsi"/>
          <w:sz w:val="22"/>
          <w:szCs w:val="22"/>
        </w:rPr>
        <w:t>(</w:t>
      </w:r>
      <w:r w:rsidR="00284CA7">
        <w:rPr>
          <w:rFonts w:asciiTheme="minorHAnsi" w:hAnsiTheme="minorHAnsi"/>
          <w:sz w:val="22"/>
          <w:szCs w:val="22"/>
        </w:rPr>
        <w:t>2</w:t>
      </w:r>
      <w:r w:rsidR="004C5E24" w:rsidRPr="00882590">
        <w:rPr>
          <w:rFonts w:asciiTheme="minorHAnsi" w:hAnsiTheme="minorHAnsi"/>
          <w:sz w:val="22"/>
          <w:szCs w:val="22"/>
        </w:rPr>
        <w:t xml:space="preserve">) </w:t>
      </w:r>
      <w:r w:rsidRPr="00882590">
        <w:rPr>
          <w:rFonts w:asciiTheme="minorHAnsi" w:hAnsiTheme="minorHAnsi"/>
          <w:sz w:val="22"/>
          <w:szCs w:val="22"/>
        </w:rPr>
        <w:t xml:space="preserve">enakih izvodih, od katerih prejme </w:t>
      </w:r>
      <w:r w:rsidR="00284CA7">
        <w:rPr>
          <w:rFonts w:asciiTheme="minorHAnsi" w:hAnsiTheme="minorHAnsi"/>
          <w:sz w:val="22"/>
          <w:szCs w:val="22"/>
        </w:rPr>
        <w:t>vsaka pogodbena stranka po en (1) izvod</w:t>
      </w:r>
      <w:r w:rsidRPr="00882590">
        <w:rPr>
          <w:rFonts w:asciiTheme="minorHAnsi" w:hAnsiTheme="minorHAnsi"/>
          <w:sz w:val="22"/>
          <w:szCs w:val="22"/>
        </w:rPr>
        <w:t>.</w:t>
      </w:r>
    </w:p>
    <w:p w14:paraId="564440C1" w14:textId="77777777" w:rsidR="002E3AB9" w:rsidRPr="00882590" w:rsidRDefault="002E3AB9" w:rsidP="00882590">
      <w:pPr>
        <w:tabs>
          <w:tab w:val="left" w:pos="567"/>
        </w:tabs>
        <w:spacing w:line="276" w:lineRule="auto"/>
        <w:ind w:right="56"/>
        <w:rPr>
          <w:rFonts w:asciiTheme="minorHAnsi" w:hAnsiTheme="minorHAnsi"/>
          <w:sz w:val="22"/>
          <w:szCs w:val="22"/>
        </w:rPr>
      </w:pPr>
    </w:p>
    <w:p w14:paraId="13750E33" w14:textId="77777777" w:rsidR="002E3AB9" w:rsidRPr="00882590" w:rsidRDefault="002E3AB9" w:rsidP="00882590">
      <w:pPr>
        <w:tabs>
          <w:tab w:val="left" w:pos="567"/>
          <w:tab w:val="left" w:pos="5812"/>
        </w:tabs>
        <w:spacing w:line="276" w:lineRule="auto"/>
        <w:ind w:right="56"/>
        <w:rPr>
          <w:rFonts w:asciiTheme="minorHAnsi" w:hAnsiTheme="minorHAnsi"/>
          <w:sz w:val="22"/>
          <w:szCs w:val="22"/>
        </w:rPr>
      </w:pPr>
    </w:p>
    <w:p w14:paraId="79B17EBD" w14:textId="77777777" w:rsidR="00B9386B" w:rsidRPr="00882590" w:rsidRDefault="00B9386B" w:rsidP="00B9386B">
      <w:pPr>
        <w:tabs>
          <w:tab w:val="left" w:pos="5387"/>
        </w:tabs>
        <w:spacing w:line="276" w:lineRule="auto"/>
        <w:ind w:right="56"/>
        <w:rPr>
          <w:rFonts w:asciiTheme="minorHAnsi" w:hAnsiTheme="minorHAnsi"/>
          <w:sz w:val="22"/>
          <w:szCs w:val="22"/>
        </w:rPr>
      </w:pPr>
      <w:r>
        <w:rPr>
          <w:rFonts w:asciiTheme="minorHAnsi" w:hAnsiTheme="minorHAnsi"/>
          <w:sz w:val="22"/>
          <w:szCs w:val="22"/>
        </w:rPr>
        <w:lastRenderedPageBreak/>
        <w:t>Št. ...................................</w:t>
      </w:r>
      <w:r>
        <w:rPr>
          <w:rFonts w:asciiTheme="minorHAnsi" w:hAnsiTheme="minorHAnsi"/>
          <w:sz w:val="22"/>
          <w:szCs w:val="22"/>
        </w:rPr>
        <w:tab/>
      </w:r>
      <w:r>
        <w:rPr>
          <w:rFonts w:asciiTheme="minorHAnsi" w:hAnsiTheme="minorHAnsi"/>
          <w:sz w:val="22"/>
          <w:szCs w:val="22"/>
        </w:rPr>
        <w:tab/>
        <w:t>Št. ...................................</w:t>
      </w:r>
    </w:p>
    <w:p w14:paraId="768E8F1E" w14:textId="77777777" w:rsidR="00B9386B" w:rsidRPr="00882590" w:rsidRDefault="00B9386B" w:rsidP="00B9386B">
      <w:pPr>
        <w:tabs>
          <w:tab w:val="left" w:pos="5387"/>
        </w:tabs>
        <w:spacing w:line="276" w:lineRule="auto"/>
        <w:ind w:right="56"/>
        <w:rPr>
          <w:rFonts w:asciiTheme="minorHAnsi" w:hAnsiTheme="minorHAnsi"/>
          <w:sz w:val="22"/>
          <w:szCs w:val="22"/>
        </w:rPr>
      </w:pPr>
      <w:r>
        <w:rPr>
          <w:rFonts w:asciiTheme="minorHAnsi" w:hAnsiTheme="minorHAnsi"/>
          <w:sz w:val="22"/>
          <w:szCs w:val="22"/>
        </w:rPr>
        <w:t>Kraj, datum: ...................................................</w:t>
      </w:r>
      <w:r>
        <w:rPr>
          <w:rFonts w:asciiTheme="minorHAnsi" w:hAnsiTheme="minorHAnsi"/>
          <w:sz w:val="22"/>
          <w:szCs w:val="22"/>
        </w:rPr>
        <w:tab/>
        <w:t>Kraj, datum: ...................................................</w:t>
      </w:r>
    </w:p>
    <w:p w14:paraId="11C56E11" w14:textId="77777777" w:rsidR="002E3AB9" w:rsidRDefault="002E3AB9" w:rsidP="00882590">
      <w:pPr>
        <w:tabs>
          <w:tab w:val="left" w:pos="5387"/>
        </w:tabs>
        <w:spacing w:line="276" w:lineRule="auto"/>
        <w:ind w:right="56"/>
        <w:rPr>
          <w:rFonts w:asciiTheme="minorHAnsi" w:hAnsiTheme="minorHAnsi"/>
          <w:sz w:val="22"/>
          <w:szCs w:val="22"/>
        </w:rPr>
      </w:pPr>
    </w:p>
    <w:p w14:paraId="6459C432" w14:textId="77777777" w:rsidR="00B9386B" w:rsidRPr="00882590" w:rsidRDefault="00B9386B" w:rsidP="00882590">
      <w:pPr>
        <w:tabs>
          <w:tab w:val="left" w:pos="5387"/>
        </w:tabs>
        <w:spacing w:line="276" w:lineRule="auto"/>
        <w:ind w:right="56"/>
        <w:rPr>
          <w:rFonts w:asciiTheme="minorHAnsi" w:hAnsiTheme="minorHAnsi"/>
          <w:sz w:val="22"/>
          <w:szCs w:val="22"/>
        </w:rPr>
      </w:pPr>
    </w:p>
    <w:p w14:paraId="5E1C4409" w14:textId="2FDA60FA" w:rsidR="002E3AB9" w:rsidRDefault="002E3AB9" w:rsidP="00882590">
      <w:pPr>
        <w:tabs>
          <w:tab w:val="left" w:pos="5387"/>
        </w:tabs>
        <w:spacing w:line="276" w:lineRule="auto"/>
        <w:ind w:right="56"/>
        <w:rPr>
          <w:rFonts w:asciiTheme="minorHAnsi" w:hAnsiTheme="minorHAnsi"/>
          <w:sz w:val="22"/>
          <w:szCs w:val="22"/>
        </w:rPr>
      </w:pPr>
      <w:r w:rsidRPr="00882590">
        <w:rPr>
          <w:rFonts w:asciiTheme="minorHAnsi" w:hAnsiTheme="minorHAnsi"/>
          <w:sz w:val="22"/>
          <w:szCs w:val="22"/>
        </w:rPr>
        <w:t>IZVAJALEC</w:t>
      </w:r>
      <w:r w:rsidRPr="00882590">
        <w:rPr>
          <w:rFonts w:asciiTheme="minorHAnsi" w:hAnsiTheme="minorHAnsi"/>
          <w:b/>
          <w:sz w:val="22"/>
          <w:szCs w:val="22"/>
        </w:rPr>
        <w:t>:</w:t>
      </w:r>
      <w:r w:rsidRPr="00882590">
        <w:rPr>
          <w:rFonts w:asciiTheme="minorHAnsi" w:hAnsiTheme="minorHAnsi"/>
          <w:b/>
          <w:sz w:val="22"/>
          <w:szCs w:val="22"/>
        </w:rPr>
        <w:tab/>
      </w:r>
      <w:r w:rsidR="004C5E24" w:rsidRPr="00882590">
        <w:rPr>
          <w:rFonts w:asciiTheme="minorHAnsi" w:hAnsiTheme="minorHAnsi"/>
          <w:b/>
          <w:sz w:val="22"/>
          <w:szCs w:val="22"/>
        </w:rPr>
        <w:tab/>
      </w:r>
      <w:r w:rsidRPr="00882590">
        <w:rPr>
          <w:rFonts w:asciiTheme="minorHAnsi" w:hAnsiTheme="minorHAnsi"/>
          <w:sz w:val="22"/>
          <w:szCs w:val="22"/>
        </w:rPr>
        <w:t>NAROČNIK:</w:t>
      </w:r>
    </w:p>
    <w:p w14:paraId="606EABE2" w14:textId="50788CF4" w:rsidR="00B9386B" w:rsidRDefault="00B9386B" w:rsidP="00882590">
      <w:pPr>
        <w:tabs>
          <w:tab w:val="left" w:pos="5387"/>
        </w:tabs>
        <w:spacing w:line="276" w:lineRule="auto"/>
        <w:ind w:right="56"/>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t xml:space="preserve">Občina </w:t>
      </w:r>
      <w:r w:rsidR="007D4BC7">
        <w:rPr>
          <w:rFonts w:asciiTheme="minorHAnsi" w:hAnsiTheme="minorHAnsi"/>
          <w:sz w:val="22"/>
          <w:szCs w:val="22"/>
        </w:rPr>
        <w:t>Gornji Grad</w:t>
      </w:r>
    </w:p>
    <w:p w14:paraId="7A591739" w14:textId="5D3E1C28" w:rsidR="00B9386B" w:rsidRPr="00882590" w:rsidRDefault="00B9386B" w:rsidP="00882590">
      <w:pPr>
        <w:tabs>
          <w:tab w:val="left" w:pos="5387"/>
        </w:tabs>
        <w:spacing w:line="276" w:lineRule="auto"/>
        <w:ind w:right="56"/>
        <w:rPr>
          <w:rFonts w:asciiTheme="minorHAnsi" w:hAnsiTheme="minorHAnsi"/>
          <w:b/>
          <w:sz w:val="22"/>
          <w:szCs w:val="22"/>
        </w:rPr>
      </w:pPr>
      <w:r>
        <w:rPr>
          <w:rFonts w:asciiTheme="minorHAnsi" w:hAnsiTheme="minorHAnsi"/>
          <w:sz w:val="22"/>
          <w:szCs w:val="22"/>
        </w:rPr>
        <w:tab/>
      </w:r>
      <w:r>
        <w:rPr>
          <w:rFonts w:asciiTheme="minorHAnsi" w:hAnsiTheme="minorHAnsi"/>
          <w:sz w:val="22"/>
          <w:szCs w:val="22"/>
        </w:rPr>
        <w:tab/>
      </w:r>
      <w:r w:rsidR="007D4BC7">
        <w:rPr>
          <w:rFonts w:asciiTheme="minorHAnsi" w:hAnsiTheme="minorHAnsi"/>
          <w:sz w:val="22"/>
          <w:szCs w:val="22"/>
        </w:rPr>
        <w:t>Anton Špeh</w:t>
      </w:r>
      <w:r>
        <w:rPr>
          <w:rFonts w:asciiTheme="minorHAnsi" w:hAnsiTheme="minorHAnsi"/>
          <w:sz w:val="22"/>
          <w:szCs w:val="22"/>
        </w:rPr>
        <w:t>, župan</w:t>
      </w:r>
    </w:p>
    <w:p w14:paraId="7D6B0081" w14:textId="77777777" w:rsidR="004C5E24" w:rsidRPr="00882590" w:rsidRDefault="002E3AB9" w:rsidP="00882590">
      <w:pPr>
        <w:tabs>
          <w:tab w:val="left" w:pos="5387"/>
        </w:tabs>
        <w:spacing w:line="276" w:lineRule="auto"/>
        <w:ind w:right="56"/>
        <w:rPr>
          <w:rFonts w:asciiTheme="minorHAnsi" w:hAnsiTheme="minorHAnsi"/>
          <w:b/>
          <w:sz w:val="22"/>
          <w:szCs w:val="22"/>
        </w:rPr>
      </w:pPr>
      <w:r w:rsidRPr="00882590">
        <w:rPr>
          <w:rFonts w:asciiTheme="minorHAnsi" w:hAnsiTheme="minorHAnsi"/>
          <w:b/>
          <w:sz w:val="22"/>
          <w:szCs w:val="22"/>
        </w:rPr>
        <w:tab/>
      </w:r>
    </w:p>
    <w:p w14:paraId="2BB48595" w14:textId="77777777" w:rsidR="002E3AB9" w:rsidRPr="00882590" w:rsidRDefault="002E3AB9" w:rsidP="00882590">
      <w:pPr>
        <w:spacing w:line="276" w:lineRule="auto"/>
        <w:rPr>
          <w:rFonts w:asciiTheme="minorHAnsi" w:hAnsiTheme="minorHAnsi"/>
          <w:sz w:val="22"/>
          <w:szCs w:val="22"/>
        </w:rPr>
      </w:pPr>
    </w:p>
    <w:sectPr w:rsidR="002E3AB9" w:rsidRPr="00882590" w:rsidSect="00016A49">
      <w:footerReference w:type="default" r:id="rId8"/>
      <w:headerReference w:type="first" r:id="rId9"/>
      <w:pgSz w:w="11900" w:h="16840"/>
      <w:pgMar w:top="1417" w:right="1417" w:bottom="1417" w:left="141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F7D82" w14:textId="77777777" w:rsidR="00706976" w:rsidRDefault="00706976" w:rsidP="00067AAF">
      <w:r>
        <w:separator/>
      </w:r>
    </w:p>
  </w:endnote>
  <w:endnote w:type="continuationSeparator" w:id="0">
    <w:p w14:paraId="03A96B48" w14:textId="77777777" w:rsidR="00706976" w:rsidRDefault="00706976"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rPr>
      <w:id w:val="556022110"/>
      <w:docPartObj>
        <w:docPartGallery w:val="Page Numbers (Bottom of Page)"/>
        <w:docPartUnique/>
      </w:docPartObj>
    </w:sdtPr>
    <w:sdtEndPr/>
    <w:sdtContent>
      <w:sdt>
        <w:sdtPr>
          <w:rPr>
            <w:rFonts w:asciiTheme="minorHAnsi" w:hAnsiTheme="minorHAnsi"/>
          </w:rPr>
          <w:id w:val="565050523"/>
          <w:docPartObj>
            <w:docPartGallery w:val="Page Numbers (Top of Page)"/>
            <w:docPartUnique/>
          </w:docPartObj>
        </w:sdtPr>
        <w:sdtEndPr/>
        <w:sdtContent>
          <w:p w14:paraId="0E27FB85" w14:textId="77777777" w:rsidR="0068073B" w:rsidRPr="005859CE" w:rsidRDefault="0068073B">
            <w:pPr>
              <w:pStyle w:val="Noga"/>
              <w:jc w:val="right"/>
              <w:rPr>
                <w:rFonts w:asciiTheme="minorHAnsi" w:hAnsiTheme="minorHAnsi"/>
              </w:rPr>
            </w:pPr>
            <w:r w:rsidRPr="005859CE">
              <w:rPr>
                <w:rFonts w:asciiTheme="minorHAnsi" w:hAnsiTheme="minorHAnsi"/>
              </w:rPr>
              <w:t xml:space="preserve">Stran </w:t>
            </w:r>
            <w:r w:rsidRPr="005859CE">
              <w:rPr>
                <w:rFonts w:asciiTheme="minorHAnsi" w:hAnsiTheme="minorHAnsi"/>
                <w:b/>
                <w:sz w:val="24"/>
              </w:rPr>
              <w:fldChar w:fldCharType="begin"/>
            </w:r>
            <w:r w:rsidRPr="005859CE">
              <w:rPr>
                <w:rFonts w:asciiTheme="minorHAnsi" w:hAnsiTheme="minorHAnsi"/>
                <w:b/>
              </w:rPr>
              <w:instrText xml:space="preserve"> PAGE </w:instrText>
            </w:r>
            <w:r w:rsidRPr="005859CE">
              <w:rPr>
                <w:rFonts w:asciiTheme="minorHAnsi" w:hAnsiTheme="minorHAnsi"/>
                <w:b/>
                <w:sz w:val="24"/>
              </w:rPr>
              <w:fldChar w:fldCharType="separate"/>
            </w:r>
            <w:r w:rsidR="00DE5D0B" w:rsidRPr="005859CE">
              <w:rPr>
                <w:rFonts w:asciiTheme="minorHAnsi" w:hAnsiTheme="minorHAnsi"/>
                <w:b/>
                <w:noProof/>
              </w:rPr>
              <w:t>2</w:t>
            </w:r>
            <w:r w:rsidRPr="005859CE">
              <w:rPr>
                <w:rFonts w:asciiTheme="minorHAnsi" w:hAnsiTheme="minorHAnsi"/>
                <w:b/>
                <w:sz w:val="24"/>
              </w:rPr>
              <w:fldChar w:fldCharType="end"/>
            </w:r>
            <w:r w:rsidRPr="005859CE">
              <w:rPr>
                <w:rFonts w:asciiTheme="minorHAnsi" w:hAnsiTheme="minorHAnsi"/>
              </w:rPr>
              <w:t xml:space="preserve"> od </w:t>
            </w:r>
            <w:r w:rsidRPr="005859CE">
              <w:rPr>
                <w:rFonts w:asciiTheme="minorHAnsi" w:hAnsiTheme="minorHAnsi"/>
                <w:b/>
                <w:sz w:val="24"/>
              </w:rPr>
              <w:fldChar w:fldCharType="begin"/>
            </w:r>
            <w:r w:rsidRPr="005859CE">
              <w:rPr>
                <w:rFonts w:asciiTheme="minorHAnsi" w:hAnsiTheme="minorHAnsi"/>
                <w:b/>
              </w:rPr>
              <w:instrText xml:space="preserve"> NUMPAGES  </w:instrText>
            </w:r>
            <w:r w:rsidRPr="005859CE">
              <w:rPr>
                <w:rFonts w:asciiTheme="minorHAnsi" w:hAnsiTheme="minorHAnsi"/>
                <w:b/>
                <w:sz w:val="24"/>
              </w:rPr>
              <w:fldChar w:fldCharType="separate"/>
            </w:r>
            <w:r w:rsidR="00DE5D0B" w:rsidRPr="005859CE">
              <w:rPr>
                <w:rFonts w:asciiTheme="minorHAnsi" w:hAnsiTheme="minorHAnsi"/>
                <w:b/>
                <w:noProof/>
              </w:rPr>
              <w:t>12</w:t>
            </w:r>
            <w:r w:rsidRPr="005859CE">
              <w:rPr>
                <w:rFonts w:asciiTheme="minorHAnsi" w:hAnsiTheme="minorHAnsi"/>
                <w:b/>
                <w:sz w:val="24"/>
              </w:rPr>
              <w:fldChar w:fldCharType="end"/>
            </w:r>
          </w:p>
        </w:sdtContent>
      </w:sdt>
    </w:sdtContent>
  </w:sdt>
  <w:p w14:paraId="2EE8C328" w14:textId="77777777" w:rsidR="0068073B" w:rsidRDefault="006807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BFDEB" w14:textId="77777777" w:rsidR="00706976" w:rsidRDefault="00706976" w:rsidP="00067AAF">
      <w:r>
        <w:separator/>
      </w:r>
    </w:p>
  </w:footnote>
  <w:footnote w:type="continuationSeparator" w:id="0">
    <w:p w14:paraId="209FC375" w14:textId="77777777" w:rsidR="00706976" w:rsidRDefault="00706976"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C6422" w14:textId="77777777" w:rsidR="007D4BC7" w:rsidRDefault="007D4BC7" w:rsidP="00D34A2B">
    <w:pPr>
      <w:pStyle w:val="Glava"/>
      <w:jc w:val="center"/>
      <w:rPr>
        <w:rFonts w:asciiTheme="minorHAnsi" w:hAnsiTheme="minorHAnsi"/>
        <w:b/>
        <w:bCs/>
        <w:color w:val="008080"/>
      </w:rPr>
    </w:pPr>
  </w:p>
  <w:p w14:paraId="47340533" w14:textId="77777777" w:rsidR="007D4BC7" w:rsidRDefault="007D4BC7" w:rsidP="00D34A2B">
    <w:pPr>
      <w:pStyle w:val="Glava"/>
      <w:jc w:val="center"/>
      <w:rPr>
        <w:rFonts w:asciiTheme="minorHAnsi" w:hAnsiTheme="minorHAnsi"/>
        <w:b/>
        <w:bCs/>
        <w:color w:val="008080"/>
      </w:rPr>
    </w:pPr>
  </w:p>
  <w:p w14:paraId="652C1328" w14:textId="3FCA1929" w:rsidR="007F3E20" w:rsidRPr="0092105B" w:rsidRDefault="00D34A2B" w:rsidP="00D34A2B">
    <w:pPr>
      <w:pStyle w:val="Glava"/>
      <w:jc w:val="center"/>
      <w:rPr>
        <w:rFonts w:asciiTheme="minorHAnsi" w:hAnsiTheme="minorHAnsi"/>
        <w:b/>
        <w:bCs/>
        <w:color w:val="008080"/>
      </w:rPr>
    </w:pPr>
    <w:proofErr w:type="spellStart"/>
    <w:r w:rsidRPr="0092105B">
      <w:rPr>
        <w:rFonts w:asciiTheme="minorHAnsi" w:hAnsiTheme="minorHAnsi"/>
        <w:b/>
        <w:bCs/>
        <w:color w:val="008080"/>
      </w:rPr>
      <w:t>Obr</w:t>
    </w:r>
    <w:proofErr w:type="spellEnd"/>
    <w:r w:rsidRPr="0092105B">
      <w:rPr>
        <w:rFonts w:asciiTheme="minorHAnsi" w:hAnsiTheme="minorHAnsi"/>
        <w:b/>
        <w:bCs/>
        <w:color w:val="008080"/>
      </w:rPr>
      <w:t>. Vzorec pogodbe o izvedbi javnega naročila</w:t>
    </w:r>
  </w:p>
  <w:p w14:paraId="66E7E2A9" w14:textId="77777777" w:rsidR="007F3E20" w:rsidRDefault="007F3E20">
    <w:pPr>
      <w:pStyle w:val="Glava"/>
    </w:pPr>
  </w:p>
  <w:p w14:paraId="4080C3F7" w14:textId="77777777" w:rsidR="0068073B" w:rsidRPr="00204140" w:rsidRDefault="0068073B"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multilevel"/>
    <w:tmpl w:val="0000001E"/>
    <w:lvl w:ilvl="0">
      <w:start w:val="1"/>
      <w:numFmt w:val="decimal"/>
      <w:lvlText w:val="%1."/>
      <w:lvlJc w:val="left"/>
      <w:pPr>
        <w:tabs>
          <w:tab w:val="num" w:pos="-23144"/>
        </w:tabs>
      </w:pPr>
    </w:lvl>
    <w:lvl w:ilvl="1">
      <w:start w:val="1"/>
      <w:numFmt w:val="bullet"/>
      <w:lvlText w:val=""/>
      <w:lvlJc w:val="left"/>
      <w:pPr>
        <w:tabs>
          <w:tab w:val="num" w:pos="1440"/>
        </w:tabs>
      </w:pPr>
      <w:rPr>
        <w:rFonts w:ascii="Symbol" w:hAnsi="Symbol"/>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F75B48"/>
    <w:multiLevelType w:val="hybridMultilevel"/>
    <w:tmpl w:val="671AC7FC"/>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C022C5"/>
    <w:multiLevelType w:val="hybridMultilevel"/>
    <w:tmpl w:val="46522908"/>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9C78E3"/>
    <w:multiLevelType w:val="hybridMultilevel"/>
    <w:tmpl w:val="F72A90A8"/>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D667F9"/>
    <w:multiLevelType w:val="hybridMultilevel"/>
    <w:tmpl w:val="2AA666B2"/>
    <w:lvl w:ilvl="0" w:tplc="5F3ABED2">
      <w:start w:val="1"/>
      <w:numFmt w:val="bullet"/>
      <w:lvlText w:val=""/>
      <w:lvlJc w:val="left"/>
      <w:pPr>
        <w:ind w:left="108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1656A65"/>
    <w:multiLevelType w:val="hybridMultilevel"/>
    <w:tmpl w:val="62C832B4"/>
    <w:lvl w:ilvl="0" w:tplc="1CD6AC2A">
      <w:start w:val="3342"/>
      <w:numFmt w:val="bullet"/>
      <w:lvlText w:val="-"/>
      <w:lvlJc w:val="left"/>
      <w:pPr>
        <w:ind w:left="359" w:hanging="360"/>
      </w:pPr>
      <w:rPr>
        <w:rFonts w:ascii="Cambria" w:eastAsia="Calibri" w:hAnsi="Cambria" w:cs="Times New Roman" w:hint="default"/>
      </w:rPr>
    </w:lvl>
    <w:lvl w:ilvl="1" w:tplc="04240003" w:tentative="1">
      <w:start w:val="1"/>
      <w:numFmt w:val="bullet"/>
      <w:lvlText w:val="o"/>
      <w:lvlJc w:val="left"/>
      <w:pPr>
        <w:ind w:left="1079" w:hanging="360"/>
      </w:pPr>
      <w:rPr>
        <w:rFonts w:ascii="Courier New" w:hAnsi="Courier New" w:cs="Courier New" w:hint="default"/>
      </w:rPr>
    </w:lvl>
    <w:lvl w:ilvl="2" w:tplc="04240005" w:tentative="1">
      <w:start w:val="1"/>
      <w:numFmt w:val="bullet"/>
      <w:lvlText w:val=""/>
      <w:lvlJc w:val="left"/>
      <w:pPr>
        <w:ind w:left="1799" w:hanging="360"/>
      </w:pPr>
      <w:rPr>
        <w:rFonts w:ascii="Wingdings" w:hAnsi="Wingdings" w:hint="default"/>
      </w:rPr>
    </w:lvl>
    <w:lvl w:ilvl="3" w:tplc="04240001" w:tentative="1">
      <w:start w:val="1"/>
      <w:numFmt w:val="bullet"/>
      <w:lvlText w:val=""/>
      <w:lvlJc w:val="left"/>
      <w:pPr>
        <w:ind w:left="2519" w:hanging="360"/>
      </w:pPr>
      <w:rPr>
        <w:rFonts w:ascii="Symbol" w:hAnsi="Symbol" w:hint="default"/>
      </w:rPr>
    </w:lvl>
    <w:lvl w:ilvl="4" w:tplc="04240003" w:tentative="1">
      <w:start w:val="1"/>
      <w:numFmt w:val="bullet"/>
      <w:lvlText w:val="o"/>
      <w:lvlJc w:val="left"/>
      <w:pPr>
        <w:ind w:left="3239" w:hanging="360"/>
      </w:pPr>
      <w:rPr>
        <w:rFonts w:ascii="Courier New" w:hAnsi="Courier New" w:cs="Courier New" w:hint="default"/>
      </w:rPr>
    </w:lvl>
    <w:lvl w:ilvl="5" w:tplc="04240005" w:tentative="1">
      <w:start w:val="1"/>
      <w:numFmt w:val="bullet"/>
      <w:lvlText w:val=""/>
      <w:lvlJc w:val="left"/>
      <w:pPr>
        <w:ind w:left="3959" w:hanging="360"/>
      </w:pPr>
      <w:rPr>
        <w:rFonts w:ascii="Wingdings" w:hAnsi="Wingdings" w:hint="default"/>
      </w:rPr>
    </w:lvl>
    <w:lvl w:ilvl="6" w:tplc="04240001" w:tentative="1">
      <w:start w:val="1"/>
      <w:numFmt w:val="bullet"/>
      <w:lvlText w:val=""/>
      <w:lvlJc w:val="left"/>
      <w:pPr>
        <w:ind w:left="4679" w:hanging="360"/>
      </w:pPr>
      <w:rPr>
        <w:rFonts w:ascii="Symbol" w:hAnsi="Symbol" w:hint="default"/>
      </w:rPr>
    </w:lvl>
    <w:lvl w:ilvl="7" w:tplc="04240003" w:tentative="1">
      <w:start w:val="1"/>
      <w:numFmt w:val="bullet"/>
      <w:lvlText w:val="o"/>
      <w:lvlJc w:val="left"/>
      <w:pPr>
        <w:ind w:left="5399" w:hanging="360"/>
      </w:pPr>
      <w:rPr>
        <w:rFonts w:ascii="Courier New" w:hAnsi="Courier New" w:cs="Courier New" w:hint="default"/>
      </w:rPr>
    </w:lvl>
    <w:lvl w:ilvl="8" w:tplc="04240005" w:tentative="1">
      <w:start w:val="1"/>
      <w:numFmt w:val="bullet"/>
      <w:lvlText w:val=""/>
      <w:lvlJc w:val="left"/>
      <w:pPr>
        <w:ind w:left="6119" w:hanging="360"/>
      </w:pPr>
      <w:rPr>
        <w:rFonts w:ascii="Wingdings" w:hAnsi="Wingdings" w:hint="default"/>
      </w:rPr>
    </w:lvl>
  </w:abstractNum>
  <w:abstractNum w:abstractNumId="7"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1423"/>
        </w:tabs>
        <w:ind w:left="568"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9" w15:restartNumberingAfterBreak="0">
    <w:nsid w:val="50B20E93"/>
    <w:multiLevelType w:val="hybridMultilevel"/>
    <w:tmpl w:val="7EF84FDE"/>
    <w:lvl w:ilvl="0" w:tplc="099602C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57A1763F"/>
    <w:multiLevelType w:val="hybridMultilevel"/>
    <w:tmpl w:val="29F633B6"/>
    <w:lvl w:ilvl="0" w:tplc="0904611A">
      <w:start w:val="1"/>
      <w:numFmt w:val="bullet"/>
      <w:lvlText w:val="-"/>
      <w:lvlJc w:val="left"/>
      <w:pPr>
        <w:ind w:left="720" w:hanging="360"/>
      </w:pPr>
      <w:rPr>
        <w:rFonts w:ascii="Courier New" w:hAnsi="Courier New"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EBD4C1B"/>
    <w:multiLevelType w:val="hybridMultilevel"/>
    <w:tmpl w:val="A05A0F06"/>
    <w:lvl w:ilvl="0" w:tplc="3ED4BC34">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F6A3DBB"/>
    <w:multiLevelType w:val="hybridMultilevel"/>
    <w:tmpl w:val="DB8E82E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19848F3"/>
    <w:multiLevelType w:val="hybridMultilevel"/>
    <w:tmpl w:val="BDE21DEA"/>
    <w:lvl w:ilvl="0" w:tplc="E0829050">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5B97CE6"/>
    <w:multiLevelType w:val="hybridMultilevel"/>
    <w:tmpl w:val="BD6685A0"/>
    <w:lvl w:ilvl="0" w:tplc="099602CA">
      <w:start w:val="1"/>
      <w:numFmt w:val="bullet"/>
      <w:lvlText w:val=""/>
      <w:lvlJc w:val="left"/>
      <w:pPr>
        <w:ind w:left="720" w:hanging="360"/>
      </w:pPr>
      <w:rPr>
        <w:rFonts w:ascii="Symbol" w:hAnsi="Symbol" w:hint="default"/>
        <w:b w:val="0"/>
        <w:bCs w:val="0"/>
        <w:i w:val="0"/>
        <w:iCs w:val="0"/>
        <w:color w:val="7F7F7F" w:themeColor="text1" w:themeTint="80"/>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6B01A5A"/>
    <w:multiLevelType w:val="hybridMultilevel"/>
    <w:tmpl w:val="653620E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22462185">
    <w:abstractNumId w:val="1"/>
  </w:num>
  <w:num w:numId="2" w16cid:durableId="1387416675">
    <w:abstractNumId w:val="13"/>
  </w:num>
  <w:num w:numId="3" w16cid:durableId="2119644817">
    <w:abstractNumId w:val="14"/>
  </w:num>
  <w:num w:numId="4" w16cid:durableId="954407589">
    <w:abstractNumId w:val="3"/>
  </w:num>
  <w:num w:numId="5" w16cid:durableId="506482360">
    <w:abstractNumId w:val="15"/>
  </w:num>
  <w:num w:numId="6" w16cid:durableId="1260873335">
    <w:abstractNumId w:val="0"/>
  </w:num>
  <w:num w:numId="7" w16cid:durableId="642193537">
    <w:abstractNumId w:val="4"/>
  </w:num>
  <w:num w:numId="8" w16cid:durableId="517236107">
    <w:abstractNumId w:val="7"/>
  </w:num>
  <w:num w:numId="9" w16cid:durableId="617488870">
    <w:abstractNumId w:val="8"/>
  </w:num>
  <w:num w:numId="10" w16cid:durableId="932250439">
    <w:abstractNumId w:val="17"/>
  </w:num>
  <w:num w:numId="11" w16cid:durableId="1229069808">
    <w:abstractNumId w:val="5"/>
  </w:num>
  <w:num w:numId="12" w16cid:durableId="1246567900">
    <w:abstractNumId w:val="10"/>
  </w:num>
  <w:num w:numId="13" w16cid:durableId="1527524066">
    <w:abstractNumId w:val="16"/>
  </w:num>
  <w:num w:numId="14" w16cid:durableId="17513728">
    <w:abstractNumId w:val="12"/>
  </w:num>
  <w:num w:numId="15" w16cid:durableId="1944149607">
    <w:abstractNumId w:val="9"/>
  </w:num>
  <w:num w:numId="16" w16cid:durableId="1264025014">
    <w:abstractNumId w:val="2"/>
  </w:num>
  <w:num w:numId="17" w16cid:durableId="1748570079">
    <w:abstractNumId w:val="11"/>
  </w:num>
  <w:num w:numId="18" w16cid:durableId="1117455603">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284"/>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19CB"/>
    <w:rsid w:val="000060EE"/>
    <w:rsid w:val="00006ED6"/>
    <w:rsid w:val="00010EF1"/>
    <w:rsid w:val="000137CB"/>
    <w:rsid w:val="00016A49"/>
    <w:rsid w:val="00020B07"/>
    <w:rsid w:val="00021B51"/>
    <w:rsid w:val="00030B6C"/>
    <w:rsid w:val="000310EF"/>
    <w:rsid w:val="00032D82"/>
    <w:rsid w:val="000363B1"/>
    <w:rsid w:val="000531F4"/>
    <w:rsid w:val="00067AAF"/>
    <w:rsid w:val="00081142"/>
    <w:rsid w:val="00081D6A"/>
    <w:rsid w:val="0008240A"/>
    <w:rsid w:val="00083CB0"/>
    <w:rsid w:val="00085151"/>
    <w:rsid w:val="00085BE4"/>
    <w:rsid w:val="000A4F13"/>
    <w:rsid w:val="000A7261"/>
    <w:rsid w:val="000C3C8A"/>
    <w:rsid w:val="000E329E"/>
    <w:rsid w:val="000E37EF"/>
    <w:rsid w:val="000F2CDF"/>
    <w:rsid w:val="00106FF4"/>
    <w:rsid w:val="0011108A"/>
    <w:rsid w:val="0011126E"/>
    <w:rsid w:val="001247E1"/>
    <w:rsid w:val="00136A53"/>
    <w:rsid w:val="001427FD"/>
    <w:rsid w:val="0014497A"/>
    <w:rsid w:val="001530C2"/>
    <w:rsid w:val="0015366D"/>
    <w:rsid w:val="00173C47"/>
    <w:rsid w:val="00186848"/>
    <w:rsid w:val="001A3866"/>
    <w:rsid w:val="001B0839"/>
    <w:rsid w:val="001D1D6A"/>
    <w:rsid w:val="001D2707"/>
    <w:rsid w:val="001F08E3"/>
    <w:rsid w:val="001F3D18"/>
    <w:rsid w:val="001F4E65"/>
    <w:rsid w:val="00201409"/>
    <w:rsid w:val="00204146"/>
    <w:rsid w:val="00213FCB"/>
    <w:rsid w:val="00214E44"/>
    <w:rsid w:val="002156BD"/>
    <w:rsid w:val="00222AA8"/>
    <w:rsid w:val="00225639"/>
    <w:rsid w:val="002259D1"/>
    <w:rsid w:val="00237360"/>
    <w:rsid w:val="002373C1"/>
    <w:rsid w:val="00254B67"/>
    <w:rsid w:val="00257484"/>
    <w:rsid w:val="002670D4"/>
    <w:rsid w:val="002719E6"/>
    <w:rsid w:val="0028254C"/>
    <w:rsid w:val="0028386C"/>
    <w:rsid w:val="00284CA7"/>
    <w:rsid w:val="00285013"/>
    <w:rsid w:val="00285C56"/>
    <w:rsid w:val="00290C86"/>
    <w:rsid w:val="00293CC8"/>
    <w:rsid w:val="002A1EF6"/>
    <w:rsid w:val="002A7ADC"/>
    <w:rsid w:val="002B03C0"/>
    <w:rsid w:val="002B2570"/>
    <w:rsid w:val="002C4500"/>
    <w:rsid w:val="002C5F15"/>
    <w:rsid w:val="002D0622"/>
    <w:rsid w:val="002D38E2"/>
    <w:rsid w:val="002E0BB2"/>
    <w:rsid w:val="002E0E6D"/>
    <w:rsid w:val="002E3AB9"/>
    <w:rsid w:val="002E5A8B"/>
    <w:rsid w:val="002F075D"/>
    <w:rsid w:val="002F78FF"/>
    <w:rsid w:val="002F7C2D"/>
    <w:rsid w:val="00301FBB"/>
    <w:rsid w:val="00311739"/>
    <w:rsid w:val="0031317F"/>
    <w:rsid w:val="00333F78"/>
    <w:rsid w:val="00334BAD"/>
    <w:rsid w:val="00343111"/>
    <w:rsid w:val="0034794E"/>
    <w:rsid w:val="0035141C"/>
    <w:rsid w:val="00363DB5"/>
    <w:rsid w:val="00364F51"/>
    <w:rsid w:val="00370747"/>
    <w:rsid w:val="003769B3"/>
    <w:rsid w:val="003840B9"/>
    <w:rsid w:val="003940B6"/>
    <w:rsid w:val="003976AF"/>
    <w:rsid w:val="003B1899"/>
    <w:rsid w:val="003B26C6"/>
    <w:rsid w:val="003C192D"/>
    <w:rsid w:val="003C30A3"/>
    <w:rsid w:val="003C380D"/>
    <w:rsid w:val="003C3F2C"/>
    <w:rsid w:val="003C5C1C"/>
    <w:rsid w:val="003D3E53"/>
    <w:rsid w:val="003E317F"/>
    <w:rsid w:val="003F75E3"/>
    <w:rsid w:val="00403C21"/>
    <w:rsid w:val="00404BB8"/>
    <w:rsid w:val="0040708B"/>
    <w:rsid w:val="0040743D"/>
    <w:rsid w:val="00411D05"/>
    <w:rsid w:val="00415D07"/>
    <w:rsid w:val="004166B0"/>
    <w:rsid w:val="00432642"/>
    <w:rsid w:val="00434B34"/>
    <w:rsid w:val="00436690"/>
    <w:rsid w:val="004404AA"/>
    <w:rsid w:val="00443B72"/>
    <w:rsid w:val="0044445F"/>
    <w:rsid w:val="00447597"/>
    <w:rsid w:val="00455A66"/>
    <w:rsid w:val="00455B8C"/>
    <w:rsid w:val="00473399"/>
    <w:rsid w:val="00475CF4"/>
    <w:rsid w:val="0049066C"/>
    <w:rsid w:val="00496669"/>
    <w:rsid w:val="004A4AE3"/>
    <w:rsid w:val="004A6780"/>
    <w:rsid w:val="004B0762"/>
    <w:rsid w:val="004C08DE"/>
    <w:rsid w:val="004C2167"/>
    <w:rsid w:val="004C5E24"/>
    <w:rsid w:val="004D0779"/>
    <w:rsid w:val="004E2346"/>
    <w:rsid w:val="004E4798"/>
    <w:rsid w:val="004E7609"/>
    <w:rsid w:val="004F1A1E"/>
    <w:rsid w:val="004F36A5"/>
    <w:rsid w:val="004F68AC"/>
    <w:rsid w:val="00512F9B"/>
    <w:rsid w:val="00515F85"/>
    <w:rsid w:val="00516F5D"/>
    <w:rsid w:val="00520B13"/>
    <w:rsid w:val="00523BAE"/>
    <w:rsid w:val="005368C3"/>
    <w:rsid w:val="0057613C"/>
    <w:rsid w:val="005806FC"/>
    <w:rsid w:val="00583118"/>
    <w:rsid w:val="005859CE"/>
    <w:rsid w:val="00585C00"/>
    <w:rsid w:val="00586FC5"/>
    <w:rsid w:val="00591D58"/>
    <w:rsid w:val="00594F39"/>
    <w:rsid w:val="005A0924"/>
    <w:rsid w:val="005A78F8"/>
    <w:rsid w:val="005B0921"/>
    <w:rsid w:val="005B3437"/>
    <w:rsid w:val="005B7DCB"/>
    <w:rsid w:val="005C1B45"/>
    <w:rsid w:val="005C3EDD"/>
    <w:rsid w:val="005D2F96"/>
    <w:rsid w:val="005D551E"/>
    <w:rsid w:val="005E0D2F"/>
    <w:rsid w:val="005E15C0"/>
    <w:rsid w:val="005E631A"/>
    <w:rsid w:val="005F382A"/>
    <w:rsid w:val="005F455C"/>
    <w:rsid w:val="005F60D2"/>
    <w:rsid w:val="00610AF8"/>
    <w:rsid w:val="006243C7"/>
    <w:rsid w:val="0062653F"/>
    <w:rsid w:val="0062687F"/>
    <w:rsid w:val="00632201"/>
    <w:rsid w:val="0063349C"/>
    <w:rsid w:val="00634F78"/>
    <w:rsid w:val="0063659D"/>
    <w:rsid w:val="00643572"/>
    <w:rsid w:val="00647A9F"/>
    <w:rsid w:val="00655E4C"/>
    <w:rsid w:val="00662470"/>
    <w:rsid w:val="006804B8"/>
    <w:rsid w:val="0068073B"/>
    <w:rsid w:val="00680CE1"/>
    <w:rsid w:val="006825C5"/>
    <w:rsid w:val="00683149"/>
    <w:rsid w:val="006A27FF"/>
    <w:rsid w:val="006A2F59"/>
    <w:rsid w:val="006A5D75"/>
    <w:rsid w:val="006B0826"/>
    <w:rsid w:val="006B22AB"/>
    <w:rsid w:val="006B3FE5"/>
    <w:rsid w:val="006C0649"/>
    <w:rsid w:val="006C2B97"/>
    <w:rsid w:val="006C7911"/>
    <w:rsid w:val="006D5250"/>
    <w:rsid w:val="006D5D69"/>
    <w:rsid w:val="006D6108"/>
    <w:rsid w:val="006E6A6F"/>
    <w:rsid w:val="006E6D83"/>
    <w:rsid w:val="006F1919"/>
    <w:rsid w:val="006F697F"/>
    <w:rsid w:val="0070326E"/>
    <w:rsid w:val="00703BD2"/>
    <w:rsid w:val="00706976"/>
    <w:rsid w:val="00713242"/>
    <w:rsid w:val="00720BB9"/>
    <w:rsid w:val="00723BED"/>
    <w:rsid w:val="00732661"/>
    <w:rsid w:val="00732890"/>
    <w:rsid w:val="00737BF3"/>
    <w:rsid w:val="00743477"/>
    <w:rsid w:val="007439E1"/>
    <w:rsid w:val="0075168C"/>
    <w:rsid w:val="00763BB3"/>
    <w:rsid w:val="00771B03"/>
    <w:rsid w:val="0077437D"/>
    <w:rsid w:val="00784EF3"/>
    <w:rsid w:val="00787F8F"/>
    <w:rsid w:val="00787FC0"/>
    <w:rsid w:val="007903F1"/>
    <w:rsid w:val="00793C96"/>
    <w:rsid w:val="007A0BE2"/>
    <w:rsid w:val="007A1325"/>
    <w:rsid w:val="007A6B13"/>
    <w:rsid w:val="007B5800"/>
    <w:rsid w:val="007C0945"/>
    <w:rsid w:val="007C1008"/>
    <w:rsid w:val="007C51F4"/>
    <w:rsid w:val="007C7E77"/>
    <w:rsid w:val="007D0470"/>
    <w:rsid w:val="007D0D58"/>
    <w:rsid w:val="007D2538"/>
    <w:rsid w:val="007D4582"/>
    <w:rsid w:val="007D4BC7"/>
    <w:rsid w:val="007D77BF"/>
    <w:rsid w:val="007E17A5"/>
    <w:rsid w:val="007E715E"/>
    <w:rsid w:val="007F03CD"/>
    <w:rsid w:val="007F2171"/>
    <w:rsid w:val="007F2E87"/>
    <w:rsid w:val="007F3E20"/>
    <w:rsid w:val="007F6D64"/>
    <w:rsid w:val="008238E5"/>
    <w:rsid w:val="00825364"/>
    <w:rsid w:val="00836C2F"/>
    <w:rsid w:val="00846F28"/>
    <w:rsid w:val="008523AC"/>
    <w:rsid w:val="00852BF5"/>
    <w:rsid w:val="00863107"/>
    <w:rsid w:val="00870927"/>
    <w:rsid w:val="0088073C"/>
    <w:rsid w:val="00882590"/>
    <w:rsid w:val="00883079"/>
    <w:rsid w:val="0088367B"/>
    <w:rsid w:val="00885AE9"/>
    <w:rsid w:val="00886363"/>
    <w:rsid w:val="00894190"/>
    <w:rsid w:val="00896DE3"/>
    <w:rsid w:val="008A78EE"/>
    <w:rsid w:val="008B0D98"/>
    <w:rsid w:val="008B197D"/>
    <w:rsid w:val="008B5886"/>
    <w:rsid w:val="008C01DE"/>
    <w:rsid w:val="008D1CBD"/>
    <w:rsid w:val="008D4310"/>
    <w:rsid w:val="008D5533"/>
    <w:rsid w:val="008E2A88"/>
    <w:rsid w:val="008E5384"/>
    <w:rsid w:val="008E6B79"/>
    <w:rsid w:val="008F24F0"/>
    <w:rsid w:val="009001E1"/>
    <w:rsid w:val="00911380"/>
    <w:rsid w:val="00914A5E"/>
    <w:rsid w:val="00915095"/>
    <w:rsid w:val="009175FC"/>
    <w:rsid w:val="0092105B"/>
    <w:rsid w:val="009310D6"/>
    <w:rsid w:val="00934D78"/>
    <w:rsid w:val="009423A2"/>
    <w:rsid w:val="00945E61"/>
    <w:rsid w:val="009502F0"/>
    <w:rsid w:val="009507BB"/>
    <w:rsid w:val="00953045"/>
    <w:rsid w:val="00960F1A"/>
    <w:rsid w:val="0097295D"/>
    <w:rsid w:val="00973153"/>
    <w:rsid w:val="0098309C"/>
    <w:rsid w:val="00990A88"/>
    <w:rsid w:val="009A1D42"/>
    <w:rsid w:val="009A5C96"/>
    <w:rsid w:val="009A79F7"/>
    <w:rsid w:val="009B343C"/>
    <w:rsid w:val="009C20D0"/>
    <w:rsid w:val="009D3590"/>
    <w:rsid w:val="009D3BFE"/>
    <w:rsid w:val="009E10CF"/>
    <w:rsid w:val="009F31A9"/>
    <w:rsid w:val="009F47D5"/>
    <w:rsid w:val="009F74D1"/>
    <w:rsid w:val="00A17159"/>
    <w:rsid w:val="00A22AC6"/>
    <w:rsid w:val="00A22C8B"/>
    <w:rsid w:val="00A23AB5"/>
    <w:rsid w:val="00A2694D"/>
    <w:rsid w:val="00A30323"/>
    <w:rsid w:val="00A31FA6"/>
    <w:rsid w:val="00A33612"/>
    <w:rsid w:val="00A35F32"/>
    <w:rsid w:val="00A4020C"/>
    <w:rsid w:val="00A41CB5"/>
    <w:rsid w:val="00A42A9A"/>
    <w:rsid w:val="00A42DA5"/>
    <w:rsid w:val="00A431A1"/>
    <w:rsid w:val="00A44E69"/>
    <w:rsid w:val="00A51741"/>
    <w:rsid w:val="00A52280"/>
    <w:rsid w:val="00A52D6A"/>
    <w:rsid w:val="00A55681"/>
    <w:rsid w:val="00A600F4"/>
    <w:rsid w:val="00A66EDA"/>
    <w:rsid w:val="00A70C89"/>
    <w:rsid w:val="00A71524"/>
    <w:rsid w:val="00A72791"/>
    <w:rsid w:val="00A80FA6"/>
    <w:rsid w:val="00A8278D"/>
    <w:rsid w:val="00A95787"/>
    <w:rsid w:val="00A96529"/>
    <w:rsid w:val="00AA385E"/>
    <w:rsid w:val="00AB6145"/>
    <w:rsid w:val="00AC2341"/>
    <w:rsid w:val="00AC333A"/>
    <w:rsid w:val="00AD17FC"/>
    <w:rsid w:val="00AD408F"/>
    <w:rsid w:val="00AE55DC"/>
    <w:rsid w:val="00AF1224"/>
    <w:rsid w:val="00B01147"/>
    <w:rsid w:val="00B11C33"/>
    <w:rsid w:val="00B13A1A"/>
    <w:rsid w:val="00B13EDE"/>
    <w:rsid w:val="00B1527E"/>
    <w:rsid w:val="00B15638"/>
    <w:rsid w:val="00B347E8"/>
    <w:rsid w:val="00B464F8"/>
    <w:rsid w:val="00B52200"/>
    <w:rsid w:val="00B61507"/>
    <w:rsid w:val="00B63741"/>
    <w:rsid w:val="00B73827"/>
    <w:rsid w:val="00B81CAF"/>
    <w:rsid w:val="00B86C5E"/>
    <w:rsid w:val="00B9386B"/>
    <w:rsid w:val="00BA22DF"/>
    <w:rsid w:val="00BA34F7"/>
    <w:rsid w:val="00BA665C"/>
    <w:rsid w:val="00BB424D"/>
    <w:rsid w:val="00BC0DF6"/>
    <w:rsid w:val="00BC17DC"/>
    <w:rsid w:val="00BD11F3"/>
    <w:rsid w:val="00BE252C"/>
    <w:rsid w:val="00BE33D7"/>
    <w:rsid w:val="00BE352A"/>
    <w:rsid w:val="00BE7471"/>
    <w:rsid w:val="00BF2EDC"/>
    <w:rsid w:val="00C02209"/>
    <w:rsid w:val="00C07F58"/>
    <w:rsid w:val="00C1142D"/>
    <w:rsid w:val="00C12820"/>
    <w:rsid w:val="00C40259"/>
    <w:rsid w:val="00C43AD5"/>
    <w:rsid w:val="00C5314E"/>
    <w:rsid w:val="00C56281"/>
    <w:rsid w:val="00C60567"/>
    <w:rsid w:val="00C62B6E"/>
    <w:rsid w:val="00C779BE"/>
    <w:rsid w:val="00C77F49"/>
    <w:rsid w:val="00C834BC"/>
    <w:rsid w:val="00C83DDF"/>
    <w:rsid w:val="00C86AA3"/>
    <w:rsid w:val="00CB6D37"/>
    <w:rsid w:val="00CD352A"/>
    <w:rsid w:val="00CE0EB5"/>
    <w:rsid w:val="00CE51B2"/>
    <w:rsid w:val="00CF1604"/>
    <w:rsid w:val="00D06EB2"/>
    <w:rsid w:val="00D07A46"/>
    <w:rsid w:val="00D11921"/>
    <w:rsid w:val="00D134CC"/>
    <w:rsid w:val="00D23364"/>
    <w:rsid w:val="00D26AF0"/>
    <w:rsid w:val="00D30F1F"/>
    <w:rsid w:val="00D34A2B"/>
    <w:rsid w:val="00D36E45"/>
    <w:rsid w:val="00D406A8"/>
    <w:rsid w:val="00D47EEC"/>
    <w:rsid w:val="00D630E2"/>
    <w:rsid w:val="00D657EA"/>
    <w:rsid w:val="00D71D60"/>
    <w:rsid w:val="00D85634"/>
    <w:rsid w:val="00D9123B"/>
    <w:rsid w:val="00D93B95"/>
    <w:rsid w:val="00D9522D"/>
    <w:rsid w:val="00DA2F2B"/>
    <w:rsid w:val="00DC6720"/>
    <w:rsid w:val="00DE2D9E"/>
    <w:rsid w:val="00DE5D0B"/>
    <w:rsid w:val="00DF3E94"/>
    <w:rsid w:val="00DF78FA"/>
    <w:rsid w:val="00E309AF"/>
    <w:rsid w:val="00E3227B"/>
    <w:rsid w:val="00E417DF"/>
    <w:rsid w:val="00E45F2F"/>
    <w:rsid w:val="00E55538"/>
    <w:rsid w:val="00E55BE5"/>
    <w:rsid w:val="00E659FF"/>
    <w:rsid w:val="00E673C9"/>
    <w:rsid w:val="00E703B3"/>
    <w:rsid w:val="00E73794"/>
    <w:rsid w:val="00E82B71"/>
    <w:rsid w:val="00E83D8C"/>
    <w:rsid w:val="00E84AD1"/>
    <w:rsid w:val="00E86603"/>
    <w:rsid w:val="00E920CF"/>
    <w:rsid w:val="00E925C5"/>
    <w:rsid w:val="00E93CCD"/>
    <w:rsid w:val="00EA01CB"/>
    <w:rsid w:val="00EA6944"/>
    <w:rsid w:val="00EB053A"/>
    <w:rsid w:val="00EB56C0"/>
    <w:rsid w:val="00EB7335"/>
    <w:rsid w:val="00EC411B"/>
    <w:rsid w:val="00EC5324"/>
    <w:rsid w:val="00ED1DDD"/>
    <w:rsid w:val="00ED510C"/>
    <w:rsid w:val="00EE4653"/>
    <w:rsid w:val="00EF052C"/>
    <w:rsid w:val="00EF12DE"/>
    <w:rsid w:val="00EF2626"/>
    <w:rsid w:val="00EF476D"/>
    <w:rsid w:val="00EF5AA8"/>
    <w:rsid w:val="00EF6763"/>
    <w:rsid w:val="00F0076C"/>
    <w:rsid w:val="00F044A4"/>
    <w:rsid w:val="00F0694E"/>
    <w:rsid w:val="00F11FB4"/>
    <w:rsid w:val="00F12A37"/>
    <w:rsid w:val="00F1701B"/>
    <w:rsid w:val="00F202FA"/>
    <w:rsid w:val="00F25E31"/>
    <w:rsid w:val="00F341F1"/>
    <w:rsid w:val="00F345D4"/>
    <w:rsid w:val="00F36BE7"/>
    <w:rsid w:val="00F5065C"/>
    <w:rsid w:val="00F515E9"/>
    <w:rsid w:val="00F5252F"/>
    <w:rsid w:val="00F5382F"/>
    <w:rsid w:val="00F538AC"/>
    <w:rsid w:val="00F54971"/>
    <w:rsid w:val="00F61887"/>
    <w:rsid w:val="00F61B19"/>
    <w:rsid w:val="00F64B7F"/>
    <w:rsid w:val="00F67184"/>
    <w:rsid w:val="00F67588"/>
    <w:rsid w:val="00F725B0"/>
    <w:rsid w:val="00F74BF8"/>
    <w:rsid w:val="00F754E6"/>
    <w:rsid w:val="00F771E8"/>
    <w:rsid w:val="00F816A9"/>
    <w:rsid w:val="00F820DF"/>
    <w:rsid w:val="00F82936"/>
    <w:rsid w:val="00F9065E"/>
    <w:rsid w:val="00F934C5"/>
    <w:rsid w:val="00F952EF"/>
    <w:rsid w:val="00FA13BD"/>
    <w:rsid w:val="00FA1E4A"/>
    <w:rsid w:val="00FA5438"/>
    <w:rsid w:val="00FA680D"/>
    <w:rsid w:val="00FC09F5"/>
    <w:rsid w:val="00FC5666"/>
    <w:rsid w:val="00FD1B41"/>
    <w:rsid w:val="00FD3446"/>
    <w:rsid w:val="00FD49AC"/>
    <w:rsid w:val="00FD5789"/>
    <w:rsid w:val="00FD77C4"/>
    <w:rsid w:val="00FF4F41"/>
    <w:rsid w:val="00FF55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B3411F4"/>
  <w15:docId w15:val="{0304052D-9CC9-4F39-B962-BDC9277F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A52D6A"/>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iPriority w:val="99"/>
    <w:unhideWhenUsed/>
    <w:rsid w:val="00945E61"/>
    <w:pPr>
      <w:tabs>
        <w:tab w:val="center" w:pos="4320"/>
        <w:tab w:val="right" w:pos="8640"/>
      </w:tabs>
    </w:pPr>
  </w:style>
  <w:style w:type="character" w:customStyle="1" w:styleId="GlavaZnak">
    <w:name w:val="Glava Znak"/>
    <w:aliases w:val="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nhideWhenUsed/>
    <w:rsid w:val="00945E61"/>
    <w:pPr>
      <w:tabs>
        <w:tab w:val="center" w:pos="4320"/>
        <w:tab w:val="right" w:pos="8640"/>
      </w:tabs>
    </w:pPr>
  </w:style>
  <w:style w:type="character" w:customStyle="1" w:styleId="NogaZnak">
    <w:name w:val="Noga Znak"/>
    <w:basedOn w:val="Privzetapisavaodstavka"/>
    <w:link w:val="Noga"/>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qFormat/>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Privzetapisavaodstavka"/>
    <w:rsid w:val="00EB7335"/>
  </w:style>
  <w:style w:type="character" w:customStyle="1" w:styleId="goohl1">
    <w:name w:val="goohl1"/>
    <w:basedOn w:val="Privzetapisavaodstavka"/>
    <w:rsid w:val="00EB7335"/>
  </w:style>
  <w:style w:type="character" w:customStyle="1" w:styleId="goohl0">
    <w:name w:val="goohl0"/>
    <w:basedOn w:val="Privzetapisavaodstavka"/>
    <w:rsid w:val="00EB7335"/>
  </w:style>
  <w:style w:type="paragraph" w:styleId="Telobesedila">
    <w:name w:val="Body Text"/>
    <w:basedOn w:val="Navaden"/>
    <w:link w:val="TelobesedilaZnak"/>
    <w:rsid w:val="008E6B79"/>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8E6B79"/>
    <w:rPr>
      <w:rFonts w:ascii="Times New Roman" w:eastAsia="Calibri" w:hAnsi="Times New Roman" w:cs="Times New Roman"/>
      <w:color w:val="auto"/>
      <w:sz w:val="24"/>
      <w:szCs w:val="24"/>
      <w:lang w:val="sl-SI" w:eastAsia="sl-SI"/>
    </w:rPr>
  </w:style>
  <w:style w:type="paragraph" w:styleId="Telobesedila2">
    <w:name w:val="Body Text 2"/>
    <w:basedOn w:val="Navaden"/>
    <w:link w:val="Telobesedila2Znak"/>
    <w:semiHidden/>
    <w:rsid w:val="008E6B79"/>
    <w:pPr>
      <w:spacing w:after="120" w:line="480" w:lineRule="auto"/>
    </w:pPr>
    <w:rPr>
      <w:rFonts w:ascii="Times New Roman" w:eastAsia="Calibri" w:hAnsi="Times New Roman"/>
      <w:sz w:val="24"/>
    </w:rPr>
  </w:style>
  <w:style w:type="character" w:customStyle="1" w:styleId="Telobesedila2Znak">
    <w:name w:val="Telo besedila 2 Znak"/>
    <w:basedOn w:val="Privzetapisavaodstavka"/>
    <w:link w:val="Telobesedila2"/>
    <w:semiHidden/>
    <w:rsid w:val="008E6B79"/>
    <w:rPr>
      <w:rFonts w:ascii="Times New Roman" w:eastAsia="Calibri" w:hAnsi="Times New Roman" w:cs="Times New Roman"/>
      <w:color w:val="auto"/>
      <w:sz w:val="24"/>
      <w:szCs w:val="24"/>
      <w:lang w:val="sl-SI" w:eastAsia="sl-SI"/>
    </w:rPr>
  </w:style>
  <w:style w:type="paragraph" w:styleId="Telobesedila-zamik3">
    <w:name w:val="Body Text Indent 3"/>
    <w:basedOn w:val="Navaden"/>
    <w:link w:val="Telobesedila-zamik3Znak"/>
    <w:rsid w:val="008E6B79"/>
    <w:pPr>
      <w:spacing w:after="120"/>
      <w:ind w:left="283"/>
    </w:pPr>
    <w:rPr>
      <w:rFonts w:ascii="Times New Roman" w:eastAsia="Calibri" w:hAnsi="Times New Roman"/>
      <w:sz w:val="16"/>
      <w:szCs w:val="16"/>
    </w:rPr>
  </w:style>
  <w:style w:type="character" w:customStyle="1" w:styleId="Telobesedila-zamik3Znak">
    <w:name w:val="Telo besedila - zamik 3 Znak"/>
    <w:basedOn w:val="Privzetapisavaodstavka"/>
    <w:link w:val="Telobesedila-zamik3"/>
    <w:rsid w:val="008E6B79"/>
    <w:rPr>
      <w:rFonts w:ascii="Times New Roman" w:eastAsia="Calibri" w:hAnsi="Times New Roman" w:cs="Times New Roman"/>
      <w:color w:val="auto"/>
      <w:sz w:val="16"/>
      <w:szCs w:val="16"/>
      <w:lang w:val="sl-SI" w:eastAsia="sl-SI"/>
    </w:rPr>
  </w:style>
  <w:style w:type="character" w:styleId="Pripombasklic">
    <w:name w:val="annotation reference"/>
    <w:basedOn w:val="Privzetapisavaodstavka"/>
    <w:uiPriority w:val="99"/>
    <w:semiHidden/>
    <w:unhideWhenUsed/>
    <w:rsid w:val="004A4AE3"/>
    <w:rPr>
      <w:sz w:val="16"/>
      <w:szCs w:val="16"/>
    </w:rPr>
  </w:style>
  <w:style w:type="paragraph" w:styleId="Pripombabesedilo">
    <w:name w:val="annotation text"/>
    <w:basedOn w:val="Navaden"/>
    <w:link w:val="PripombabesediloZnak"/>
    <w:uiPriority w:val="99"/>
    <w:semiHidden/>
    <w:unhideWhenUsed/>
    <w:rsid w:val="004A4AE3"/>
    <w:rPr>
      <w:szCs w:val="20"/>
    </w:rPr>
  </w:style>
  <w:style w:type="character" w:customStyle="1" w:styleId="PripombabesediloZnak">
    <w:name w:val="Pripomba – besedilo Znak"/>
    <w:basedOn w:val="Privzetapisavaodstavka"/>
    <w:link w:val="Pripombabesedilo"/>
    <w:uiPriority w:val="99"/>
    <w:semiHidden/>
    <w:rsid w:val="004A4AE3"/>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4A4AE3"/>
    <w:rPr>
      <w:b/>
      <w:bCs/>
    </w:rPr>
  </w:style>
  <w:style w:type="character" w:customStyle="1" w:styleId="ZadevapripombeZnak">
    <w:name w:val="Zadeva pripombe Znak"/>
    <w:basedOn w:val="PripombabesediloZnak"/>
    <w:link w:val="Zadevapripombe"/>
    <w:uiPriority w:val="99"/>
    <w:semiHidden/>
    <w:rsid w:val="004A4AE3"/>
    <w:rPr>
      <w:rFonts w:ascii="Trebuchet MS" w:eastAsia="Times New Roman" w:hAnsi="Trebuchet MS" w:cs="Times New Roman"/>
      <w:b/>
      <w:bCs/>
      <w:color w:val="auto"/>
      <w:lang w:val="sl-SI" w:eastAsia="sl-SI"/>
    </w:rPr>
  </w:style>
  <w:style w:type="paragraph" w:customStyle="1" w:styleId="Default">
    <w:name w:val="Default"/>
    <w:rsid w:val="00FD3446"/>
    <w:pPr>
      <w:widowControl w:val="0"/>
      <w:autoSpaceDE w:val="0"/>
      <w:autoSpaceDN w:val="0"/>
      <w:adjustRightInd w:val="0"/>
    </w:pPr>
    <w:rPr>
      <w:rFonts w:ascii="Arial" w:eastAsia="Times New Roman" w:hAnsi="Arial"/>
      <w:color w:val="000000"/>
      <w:sz w:val="24"/>
      <w:szCs w:val="24"/>
      <w:lang w:val="sl-SI" w:eastAsia="sl-SI"/>
    </w:rPr>
  </w:style>
  <w:style w:type="paragraph" w:styleId="Telobesedila3">
    <w:name w:val="Body Text 3"/>
    <w:basedOn w:val="Navaden"/>
    <w:link w:val="Telobesedila3Znak"/>
    <w:uiPriority w:val="99"/>
    <w:unhideWhenUsed/>
    <w:rsid w:val="002E3AB9"/>
    <w:pPr>
      <w:spacing w:after="120"/>
      <w:jc w:val="both"/>
    </w:pPr>
    <w:rPr>
      <w:rFonts w:ascii="Arial" w:eastAsiaTheme="minorHAnsi" w:hAnsi="Arial" w:cs="Arial"/>
      <w:sz w:val="16"/>
      <w:szCs w:val="16"/>
      <w:lang w:eastAsia="en-US"/>
    </w:rPr>
  </w:style>
  <w:style w:type="character" w:customStyle="1" w:styleId="Telobesedila3Znak">
    <w:name w:val="Telo besedila 3 Znak"/>
    <w:basedOn w:val="Privzetapisavaodstavka"/>
    <w:link w:val="Telobesedila3"/>
    <w:uiPriority w:val="99"/>
    <w:rsid w:val="002E3AB9"/>
    <w:rPr>
      <w:rFonts w:ascii="Arial" w:eastAsiaTheme="minorHAnsi" w:hAnsi="Arial"/>
      <w:color w:val="auto"/>
      <w:sz w:val="16"/>
      <w:szCs w:val="16"/>
      <w:lang w:val="sl-SI" w:eastAsia="en-US"/>
    </w:rPr>
  </w:style>
  <w:style w:type="paragraph" w:customStyle="1" w:styleId="Vsebinaokvira">
    <w:name w:val="Vsebina okvira"/>
    <w:basedOn w:val="Telobesedila"/>
    <w:rsid w:val="002E3AB9"/>
    <w:pPr>
      <w:suppressAutoHyphens/>
      <w:spacing w:after="0"/>
      <w:ind w:right="56"/>
      <w:jc w:val="both"/>
    </w:pPr>
    <w:rPr>
      <w:rFonts w:ascii="Arial" w:eastAsia="Times New Roman" w:hAnsi="Arial" w:cs="Arial"/>
      <w:lang w:eastAsia="ar-SA"/>
    </w:rPr>
  </w:style>
  <w:style w:type="table" w:styleId="Tabelamrea">
    <w:name w:val="Table Grid"/>
    <w:basedOn w:val="Navadnatabela"/>
    <w:uiPriority w:val="59"/>
    <w:rsid w:val="006A27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arinaHeading3">
    <w:name w:val="Katarina Heading3"/>
    <w:basedOn w:val="Navaden"/>
    <w:qFormat/>
    <w:rsid w:val="006A27FF"/>
    <w:pPr>
      <w:numPr>
        <w:ilvl w:val="2"/>
        <w:numId w:val="9"/>
      </w:numPr>
      <w:jc w:val="both"/>
    </w:pPr>
    <w:rPr>
      <w:rFonts w:ascii="Arial" w:eastAsiaTheme="minorHAnsi" w:hAnsi="Arial" w:cs="Arial"/>
      <w:bCs/>
      <w:sz w:val="24"/>
      <w:lang w:eastAsia="en-US"/>
    </w:rPr>
  </w:style>
  <w:style w:type="character" w:customStyle="1" w:styleId="OdstavekseznamaZnak">
    <w:name w:val="Odstavek seznama Znak"/>
    <w:aliases w:val="Liste 1 Znak,List Paragraph1 Znak"/>
    <w:basedOn w:val="Privzetapisavaodstavka"/>
    <w:link w:val="Odstavekseznama"/>
    <w:uiPriority w:val="34"/>
    <w:qFormat/>
    <w:rsid w:val="00083CB0"/>
    <w:rPr>
      <w:rFonts w:ascii="Trebuchet MS" w:eastAsia="Times New Roman" w:hAnsi="Trebuchet MS" w:cs="Times New Roman"/>
      <w:color w:val="auto"/>
      <w:szCs w:val="24"/>
      <w:lang w:val="sl-SI" w:eastAsia="sl-SI"/>
    </w:rPr>
  </w:style>
  <w:style w:type="paragraph" w:styleId="Revizija">
    <w:name w:val="Revision"/>
    <w:hidden/>
    <w:uiPriority w:val="99"/>
    <w:semiHidden/>
    <w:rsid w:val="00882590"/>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4A26D-C94C-9544-8AD8-F7FA05935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14</Pages>
  <Words>5267</Words>
  <Characters>27025</Characters>
  <DocSecurity>0</DocSecurity>
  <Lines>1000</Lines>
  <Paragraphs>547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2021-05-14T10:11:00Z</dcterms:created>
  <dcterms:modified xsi:type="dcterms:W3CDTF">2026-05-29T11:56:00Z</dcterms:modified>
</cp:coreProperties>
</file>